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5B7BA" w14:textId="77777777" w:rsidR="00DD07AB" w:rsidRDefault="00DD07AB" w:rsidP="00031977">
      <w:pPr>
        <w:tabs>
          <w:tab w:val="left" w:pos="4260"/>
        </w:tabs>
        <w:ind w:left="993" w:hanging="993"/>
        <w:jc w:val="both"/>
        <w:rPr>
          <w:rFonts w:ascii="Arial" w:hAnsi="Arial" w:cs="Arial"/>
          <w:b/>
        </w:rPr>
      </w:pPr>
      <w:bookmarkStart w:id="0" w:name="_Hlk140657685"/>
      <w:bookmarkEnd w:id="0"/>
    </w:p>
    <w:p w14:paraId="177E88CA" w14:textId="77777777" w:rsidR="00AF615E" w:rsidRDefault="00AF615E" w:rsidP="00031977">
      <w:pPr>
        <w:tabs>
          <w:tab w:val="left" w:pos="4260"/>
        </w:tabs>
        <w:ind w:left="993" w:hanging="993"/>
        <w:jc w:val="both"/>
        <w:rPr>
          <w:rFonts w:ascii="Arial" w:hAnsi="Arial" w:cs="Arial"/>
          <w:b/>
        </w:rPr>
      </w:pPr>
    </w:p>
    <w:p w14:paraId="096C1E4C" w14:textId="77777777" w:rsidR="00AF615E" w:rsidRPr="00AF615E" w:rsidRDefault="00AF615E" w:rsidP="00F630D8">
      <w:pPr>
        <w:tabs>
          <w:tab w:val="left" w:pos="4260"/>
        </w:tabs>
        <w:ind w:left="993" w:hanging="993"/>
        <w:jc w:val="right"/>
        <w:rPr>
          <w:rFonts w:ascii="Arial" w:hAnsi="Arial" w:cs="Arial"/>
          <w:b/>
        </w:rPr>
      </w:pPr>
      <w:r w:rsidRPr="00AF615E">
        <w:rPr>
          <w:rFonts w:ascii="Arial" w:hAnsi="Arial" w:cs="Arial"/>
          <w:b/>
        </w:rPr>
        <w:t>Załącznik nr 1</w:t>
      </w:r>
    </w:p>
    <w:p w14:paraId="119C7DB9" w14:textId="77777777" w:rsidR="00AF615E" w:rsidRDefault="00AF615E" w:rsidP="00F630D8">
      <w:pPr>
        <w:jc w:val="center"/>
        <w:rPr>
          <w:rFonts w:ascii="Arial" w:hAnsi="Arial" w:cs="Arial"/>
          <w:b/>
        </w:rPr>
      </w:pPr>
      <w:r w:rsidRPr="00D429BD">
        <w:rPr>
          <w:rFonts w:ascii="Arial" w:hAnsi="Arial" w:cs="Arial"/>
          <w:b/>
        </w:rPr>
        <w:t xml:space="preserve">OPIS PRZEDMIOTU ZAMÓWIENIA </w:t>
      </w:r>
    </w:p>
    <w:p w14:paraId="3B8FE784" w14:textId="77777777" w:rsidR="00AF615E" w:rsidRDefault="00AF615E" w:rsidP="00F630D8">
      <w:pPr>
        <w:jc w:val="center"/>
        <w:rPr>
          <w:rFonts w:ascii="Arial" w:hAnsi="Arial" w:cs="Arial"/>
          <w:b/>
        </w:rPr>
      </w:pPr>
    </w:p>
    <w:p w14:paraId="1AB18D78" w14:textId="77777777" w:rsidR="00AF615E" w:rsidRPr="008E1172" w:rsidRDefault="00AF615E" w:rsidP="00F630D8">
      <w:pPr>
        <w:spacing w:before="120" w:after="120"/>
        <w:ind w:left="360" w:hanging="360"/>
        <w:contextualSpacing/>
        <w:rPr>
          <w:rFonts w:ascii="Arial" w:hAnsi="Arial" w:cs="Arial"/>
          <w:b/>
          <w:lang w:eastAsia="en-GB"/>
        </w:rPr>
      </w:pPr>
      <w:r w:rsidRPr="008E1172">
        <w:rPr>
          <w:rFonts w:ascii="Arial" w:hAnsi="Arial" w:cs="Arial"/>
          <w:b/>
          <w:lang w:eastAsia="en-GB"/>
        </w:rPr>
        <w:t>Zamawiający:</w:t>
      </w:r>
    </w:p>
    <w:p w14:paraId="288CF841" w14:textId="3207A241" w:rsidR="00AF615E" w:rsidRPr="008E1172" w:rsidRDefault="00AF615E" w:rsidP="00F630D8">
      <w:pPr>
        <w:tabs>
          <w:tab w:val="left" w:pos="3402"/>
        </w:tabs>
        <w:spacing w:before="120" w:after="120"/>
        <w:rPr>
          <w:rFonts w:ascii="Arial" w:hAnsi="Arial" w:cs="Arial"/>
          <w:lang w:eastAsia="en-GB"/>
        </w:rPr>
      </w:pPr>
      <w:r w:rsidRPr="008E1172">
        <w:rPr>
          <w:rFonts w:ascii="Arial" w:hAnsi="Arial" w:cs="Arial"/>
          <w:lang w:eastAsia="en-GB"/>
        </w:rPr>
        <w:t>Pełna nazwa zamawiającego:</w:t>
      </w:r>
      <w:r w:rsidRPr="008E1172">
        <w:rPr>
          <w:rFonts w:ascii="Arial" w:hAnsi="Arial" w:cs="Arial"/>
          <w:lang w:eastAsia="en-GB"/>
        </w:rPr>
        <w:tab/>
        <w:t>ORLEN OIL Sp. z o. o.  z siedzibą w Gdańsku</w:t>
      </w:r>
      <w:r w:rsidRPr="008E1172">
        <w:rPr>
          <w:rFonts w:ascii="Arial" w:hAnsi="Arial" w:cs="Arial"/>
          <w:lang w:eastAsia="en-GB"/>
        </w:rPr>
        <w:br/>
        <w:t>Adres:</w:t>
      </w:r>
      <w:r w:rsidRPr="008E1172">
        <w:rPr>
          <w:rFonts w:ascii="Arial" w:hAnsi="Arial" w:cs="Arial"/>
          <w:lang w:eastAsia="en-GB"/>
        </w:rPr>
        <w:tab/>
        <w:t>80-718 Gdańsk, ul. Elbląska 135</w:t>
      </w:r>
      <w:r w:rsidRPr="008E1172">
        <w:rPr>
          <w:rFonts w:ascii="Arial" w:hAnsi="Arial" w:cs="Arial"/>
          <w:lang w:eastAsia="en-GB"/>
        </w:rPr>
        <w:br/>
        <w:t>NIP</w:t>
      </w:r>
      <w:r w:rsidRPr="008E1172">
        <w:rPr>
          <w:rFonts w:ascii="Arial" w:hAnsi="Arial" w:cs="Arial"/>
          <w:lang w:eastAsia="en-GB"/>
        </w:rPr>
        <w:tab/>
        <w:t>675 – 11 –90 – 702</w:t>
      </w:r>
      <w:r w:rsidRPr="008E1172">
        <w:rPr>
          <w:rFonts w:ascii="Arial" w:hAnsi="Arial" w:cs="Arial"/>
          <w:lang w:eastAsia="en-GB"/>
        </w:rPr>
        <w:br/>
        <w:t>Internet:</w:t>
      </w:r>
      <w:r w:rsidRPr="008E1172">
        <w:rPr>
          <w:rFonts w:ascii="Arial" w:hAnsi="Arial" w:cs="Arial"/>
          <w:lang w:eastAsia="en-GB"/>
        </w:rPr>
        <w:tab/>
        <w:t xml:space="preserve">http://www.orlenoil.pl., e-mail: </w:t>
      </w:r>
      <w:hyperlink r:id="rId12" w:history="1">
        <w:r w:rsidRPr="008E1172">
          <w:rPr>
            <w:rFonts w:ascii="Arial" w:hAnsi="Arial" w:cs="Arial"/>
            <w:lang w:eastAsia="en-GB"/>
          </w:rPr>
          <w:t>centrala@orlenoil.p</w:t>
        </w:r>
      </w:hyperlink>
      <w:r w:rsidRPr="008E1172">
        <w:rPr>
          <w:rFonts w:ascii="Arial" w:hAnsi="Arial" w:cs="Arial"/>
          <w:lang w:eastAsia="en-GB"/>
        </w:rPr>
        <w:t>l</w:t>
      </w:r>
      <w:r w:rsidRPr="008E1172">
        <w:rPr>
          <w:rFonts w:ascii="Arial" w:hAnsi="Arial" w:cs="Arial"/>
          <w:lang w:eastAsia="en-GB"/>
        </w:rPr>
        <w:br/>
        <w:t>Numer telefonu:</w:t>
      </w:r>
      <w:r w:rsidRPr="008E1172">
        <w:rPr>
          <w:rFonts w:ascii="Arial" w:hAnsi="Arial" w:cs="Arial"/>
          <w:lang w:eastAsia="en-GB"/>
        </w:rPr>
        <w:tab/>
        <w:t xml:space="preserve">0 – 12 66 – 555 – </w:t>
      </w:r>
      <w:r w:rsidR="001225D9" w:rsidRPr="008E1172">
        <w:rPr>
          <w:rFonts w:ascii="Arial" w:hAnsi="Arial" w:cs="Arial"/>
          <w:lang w:eastAsia="en-GB"/>
        </w:rPr>
        <w:t>00,</w:t>
      </w:r>
      <w:r w:rsidRPr="008E1172">
        <w:rPr>
          <w:rFonts w:ascii="Arial" w:hAnsi="Arial" w:cs="Arial"/>
          <w:lang w:eastAsia="en-GB"/>
        </w:rPr>
        <w:t xml:space="preserve"> fax: 0 – 12 66 – 555 – 01</w:t>
      </w:r>
    </w:p>
    <w:p w14:paraId="23AB0973" w14:textId="77777777" w:rsidR="00AF615E" w:rsidRDefault="00AF615E" w:rsidP="00F630D8">
      <w:pPr>
        <w:tabs>
          <w:tab w:val="left" w:pos="4260"/>
        </w:tabs>
        <w:ind w:left="993" w:hanging="993"/>
        <w:jc w:val="right"/>
        <w:rPr>
          <w:rFonts w:ascii="Arial" w:hAnsi="Arial" w:cs="Arial"/>
          <w:b/>
        </w:rPr>
      </w:pPr>
    </w:p>
    <w:p w14:paraId="68A981E1" w14:textId="77777777" w:rsidR="00AF615E" w:rsidRDefault="00AF615E" w:rsidP="00F630D8">
      <w:pPr>
        <w:tabs>
          <w:tab w:val="left" w:pos="4260"/>
        </w:tabs>
        <w:ind w:left="993" w:hanging="993"/>
        <w:jc w:val="right"/>
        <w:rPr>
          <w:rFonts w:ascii="Arial" w:hAnsi="Arial" w:cs="Arial"/>
          <w:b/>
        </w:rPr>
      </w:pPr>
    </w:p>
    <w:p w14:paraId="7A61B653" w14:textId="77777777" w:rsidR="00AF615E" w:rsidRDefault="00AF615E" w:rsidP="00F630D8">
      <w:pPr>
        <w:tabs>
          <w:tab w:val="left" w:pos="4260"/>
        </w:tabs>
        <w:spacing w:after="60"/>
        <w:ind w:left="993" w:hanging="993"/>
        <w:jc w:val="right"/>
        <w:rPr>
          <w:rFonts w:ascii="Arial" w:hAnsi="Arial" w:cs="Arial"/>
          <w:b/>
        </w:rPr>
      </w:pPr>
    </w:p>
    <w:p w14:paraId="1BBF6A4C" w14:textId="77777777" w:rsidR="00AF615E" w:rsidRDefault="00AF615E" w:rsidP="00031977">
      <w:pPr>
        <w:tabs>
          <w:tab w:val="left" w:pos="4260"/>
        </w:tabs>
        <w:spacing w:after="60"/>
        <w:ind w:left="426" w:hanging="426"/>
        <w:jc w:val="both"/>
        <w:rPr>
          <w:rFonts w:ascii="Arial" w:hAnsi="Arial" w:cs="Arial"/>
          <w:b/>
        </w:rPr>
      </w:pPr>
    </w:p>
    <w:p w14:paraId="650113FC" w14:textId="2573BA54" w:rsidR="007030A0" w:rsidRPr="00AF615E" w:rsidRDefault="007030A0" w:rsidP="00031977">
      <w:pPr>
        <w:pStyle w:val="Akapitzlist"/>
        <w:numPr>
          <w:ilvl w:val="0"/>
          <w:numId w:val="18"/>
        </w:numPr>
        <w:tabs>
          <w:tab w:val="left" w:pos="4260"/>
        </w:tabs>
        <w:spacing w:after="60"/>
        <w:ind w:left="426" w:hanging="426"/>
        <w:contextualSpacing w:val="0"/>
        <w:jc w:val="both"/>
        <w:rPr>
          <w:rFonts w:ascii="Arial" w:hAnsi="Arial" w:cs="Arial"/>
          <w:b/>
        </w:rPr>
      </w:pPr>
      <w:r w:rsidRPr="00AF615E">
        <w:rPr>
          <w:rFonts w:ascii="Arial" w:hAnsi="Arial" w:cs="Arial"/>
          <w:b/>
        </w:rPr>
        <w:t>WSTĘP</w:t>
      </w:r>
    </w:p>
    <w:p w14:paraId="7BE465CE" w14:textId="1206EF36" w:rsidR="00AF615E" w:rsidRPr="0052236D" w:rsidRDefault="007030A0" w:rsidP="00031977">
      <w:pPr>
        <w:tabs>
          <w:tab w:val="left" w:pos="4260"/>
        </w:tabs>
        <w:spacing w:after="60"/>
        <w:ind w:left="426" w:hanging="1"/>
        <w:jc w:val="both"/>
        <w:rPr>
          <w:rFonts w:ascii="Arial" w:hAnsi="Arial" w:cs="Arial"/>
          <w:bCs/>
        </w:rPr>
      </w:pPr>
      <w:r w:rsidRPr="0052236D">
        <w:rPr>
          <w:rFonts w:ascii="Arial" w:hAnsi="Arial" w:cs="Arial"/>
          <w:bCs/>
        </w:rPr>
        <w:t>Przedmiotem postępowania jest:</w:t>
      </w:r>
      <w:r w:rsidR="00DF3734" w:rsidRPr="0052236D">
        <w:rPr>
          <w:rFonts w:ascii="Arial" w:hAnsi="Arial" w:cs="Arial"/>
          <w:bCs/>
        </w:rPr>
        <w:t xml:space="preserve"> </w:t>
      </w:r>
      <w:r w:rsidR="00283167">
        <w:rPr>
          <w:rFonts w:ascii="Arial" w:hAnsi="Arial" w:cs="Arial"/>
          <w:bCs/>
        </w:rPr>
        <w:t>r</w:t>
      </w:r>
      <w:r w:rsidR="003C4B02" w:rsidRPr="0052236D">
        <w:rPr>
          <w:rFonts w:ascii="Arial" w:hAnsi="Arial" w:cs="Arial"/>
          <w:bCs/>
        </w:rPr>
        <w:t xml:space="preserve">ealizacja prac </w:t>
      </w:r>
      <w:r w:rsidR="00283167">
        <w:rPr>
          <w:rFonts w:ascii="Arial" w:hAnsi="Arial" w:cs="Arial"/>
          <w:bCs/>
        </w:rPr>
        <w:t>uzupełniających i korygujących,</w:t>
      </w:r>
      <w:r w:rsidR="003C4B02" w:rsidRPr="0052236D">
        <w:rPr>
          <w:rFonts w:ascii="Arial" w:hAnsi="Arial" w:cs="Arial"/>
          <w:bCs/>
        </w:rPr>
        <w:t xml:space="preserve"> na podstawie opracowanej </w:t>
      </w:r>
      <w:r w:rsidR="0052236D" w:rsidRPr="0052236D">
        <w:rPr>
          <w:rFonts w:ascii="Arial" w:hAnsi="Arial" w:cs="Arial"/>
          <w:bCs/>
        </w:rPr>
        <w:t>dokumentacji technicznej</w:t>
      </w:r>
      <w:r w:rsidR="003C4B02" w:rsidRPr="0052236D">
        <w:rPr>
          <w:rFonts w:ascii="Arial" w:hAnsi="Arial" w:cs="Arial"/>
          <w:bCs/>
        </w:rPr>
        <w:t xml:space="preserve"> celem doprowadzenia wykonanych instalacji </w:t>
      </w:r>
      <w:r w:rsidR="00D9020E" w:rsidRPr="0052236D">
        <w:rPr>
          <w:rFonts w:ascii="Arial" w:hAnsi="Arial" w:cs="Arial"/>
          <w:bCs/>
        </w:rPr>
        <w:t>ppoż.</w:t>
      </w:r>
      <w:r w:rsidR="003C4B02" w:rsidRPr="0052236D">
        <w:rPr>
          <w:rFonts w:ascii="Arial" w:hAnsi="Arial" w:cs="Arial"/>
          <w:bCs/>
        </w:rPr>
        <w:t xml:space="preserve"> w budynkach 13A i 13B do zgodności z ustaleniami wynikającymi z Ekspertyzy Technicznej oraz obowiązującymi przepisami prawa</w:t>
      </w:r>
      <w:r w:rsidR="002506F3" w:rsidRPr="0052236D">
        <w:rPr>
          <w:rFonts w:ascii="Arial" w:hAnsi="Arial" w:cs="Arial"/>
          <w:bCs/>
        </w:rPr>
        <w:t>.</w:t>
      </w:r>
    </w:p>
    <w:p w14:paraId="5F31B581" w14:textId="77777777" w:rsidR="002506F3" w:rsidRDefault="002506F3" w:rsidP="00031977">
      <w:pPr>
        <w:tabs>
          <w:tab w:val="left" w:pos="4260"/>
        </w:tabs>
        <w:spacing w:after="60"/>
        <w:ind w:left="426" w:hanging="1"/>
        <w:jc w:val="both"/>
        <w:rPr>
          <w:rFonts w:ascii="Arial" w:hAnsi="Arial" w:cs="Arial"/>
          <w:b/>
          <w:u w:val="single"/>
        </w:rPr>
      </w:pPr>
    </w:p>
    <w:p w14:paraId="72786E9C" w14:textId="77777777" w:rsidR="00AF615E" w:rsidRPr="008538CC" w:rsidRDefault="00AF615E" w:rsidP="00031977">
      <w:pPr>
        <w:pStyle w:val="Akapitzlist"/>
        <w:numPr>
          <w:ilvl w:val="0"/>
          <w:numId w:val="18"/>
        </w:numPr>
        <w:tabs>
          <w:tab w:val="left" w:pos="4260"/>
        </w:tabs>
        <w:spacing w:after="60"/>
        <w:ind w:left="426" w:hanging="426"/>
        <w:contextualSpacing w:val="0"/>
        <w:jc w:val="both"/>
        <w:rPr>
          <w:rFonts w:ascii="Arial" w:hAnsi="Arial" w:cs="Arial"/>
          <w:b/>
        </w:rPr>
      </w:pPr>
      <w:r w:rsidRPr="008538CC">
        <w:rPr>
          <w:rFonts w:ascii="Arial" w:hAnsi="Arial" w:cs="Arial"/>
          <w:b/>
        </w:rPr>
        <w:t>Informacje o przetargu</w:t>
      </w:r>
    </w:p>
    <w:p w14:paraId="113840D9" w14:textId="4CA59CF2" w:rsidR="00AF615E" w:rsidRPr="0052236D" w:rsidRDefault="00AF615E" w:rsidP="00031977">
      <w:pPr>
        <w:pStyle w:val="Akapitzlist"/>
        <w:tabs>
          <w:tab w:val="left" w:pos="4260"/>
        </w:tabs>
        <w:spacing w:after="60"/>
        <w:ind w:left="426"/>
        <w:contextualSpacing w:val="0"/>
        <w:jc w:val="both"/>
        <w:rPr>
          <w:rFonts w:ascii="Arial" w:hAnsi="Arial" w:cs="Arial"/>
          <w:bCs/>
        </w:rPr>
      </w:pPr>
      <w:r w:rsidRPr="0052236D">
        <w:rPr>
          <w:rFonts w:ascii="Arial" w:hAnsi="Arial" w:cs="Arial"/>
          <w:bCs/>
        </w:rPr>
        <w:t xml:space="preserve">Postępowanie prowadzone jest według wewnętrznych procedur obowiązujących w ORLEN OIL Sp. z o.o. </w:t>
      </w:r>
      <w:r w:rsidR="0052236D">
        <w:rPr>
          <w:rFonts w:ascii="Arial" w:hAnsi="Arial" w:cs="Arial"/>
          <w:bCs/>
        </w:rPr>
        <w:br/>
      </w:r>
      <w:r w:rsidRPr="0052236D">
        <w:rPr>
          <w:rFonts w:ascii="Arial" w:hAnsi="Arial" w:cs="Arial"/>
          <w:bCs/>
        </w:rPr>
        <w:t>tj. Instrukcji Zakupowej w ORLEN OIL Sp. z o.o.</w:t>
      </w:r>
    </w:p>
    <w:p w14:paraId="0140DA48" w14:textId="77777777" w:rsidR="00AF615E" w:rsidRPr="00E21FBA" w:rsidRDefault="00AF615E" w:rsidP="00031977">
      <w:pPr>
        <w:tabs>
          <w:tab w:val="left" w:pos="4260"/>
        </w:tabs>
        <w:spacing w:after="60"/>
        <w:ind w:left="426" w:hanging="426"/>
        <w:jc w:val="both"/>
        <w:rPr>
          <w:rFonts w:ascii="Arial" w:hAnsi="Arial" w:cs="Arial"/>
          <w:b/>
          <w:u w:val="single"/>
        </w:rPr>
      </w:pPr>
    </w:p>
    <w:p w14:paraId="05C87A4F" w14:textId="77777777" w:rsidR="00AF615E" w:rsidRPr="00571FE8" w:rsidRDefault="00AF615E" w:rsidP="00031977">
      <w:pPr>
        <w:pStyle w:val="Akapitzlist"/>
        <w:numPr>
          <w:ilvl w:val="0"/>
          <w:numId w:val="18"/>
        </w:numPr>
        <w:tabs>
          <w:tab w:val="left" w:pos="4260"/>
        </w:tabs>
        <w:spacing w:after="60"/>
        <w:ind w:left="426" w:hanging="426"/>
        <w:contextualSpacing w:val="0"/>
        <w:jc w:val="both"/>
        <w:rPr>
          <w:rFonts w:ascii="Arial" w:hAnsi="Arial" w:cs="Arial"/>
          <w:b/>
          <w:bCs/>
        </w:rPr>
      </w:pPr>
      <w:r w:rsidRPr="00571FE8">
        <w:rPr>
          <w:rFonts w:ascii="Arial" w:hAnsi="Arial" w:cs="Arial"/>
          <w:b/>
          <w:bCs/>
        </w:rPr>
        <w:t>Warunki lokalizacyjne</w:t>
      </w:r>
    </w:p>
    <w:p w14:paraId="17DD3725" w14:textId="0882CB08" w:rsidR="00E07D91" w:rsidRDefault="00E07D91" w:rsidP="00031977">
      <w:pPr>
        <w:pStyle w:val="Akapitzlist"/>
        <w:numPr>
          <w:ilvl w:val="0"/>
          <w:numId w:val="19"/>
        </w:numPr>
        <w:tabs>
          <w:tab w:val="left" w:pos="4260"/>
        </w:tabs>
        <w:spacing w:after="60"/>
        <w:ind w:left="709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Budynki 13A i 13B w ORLEN OIL Zakład Gdańsk</w:t>
      </w:r>
      <w:r w:rsidR="003C4B02">
        <w:rPr>
          <w:rFonts w:ascii="Arial" w:hAnsi="Arial" w:cs="Arial"/>
        </w:rPr>
        <w:t xml:space="preserve"> oraz Stacja Energetyczna S10 w Rafinerii Gdańskiej </w:t>
      </w:r>
      <w:r w:rsidR="0052236D">
        <w:rPr>
          <w:rFonts w:ascii="Arial" w:hAnsi="Arial" w:cs="Arial"/>
        </w:rPr>
        <w:br/>
      </w:r>
      <w:r w:rsidR="003C4B02">
        <w:rPr>
          <w:rFonts w:ascii="Arial" w:hAnsi="Arial" w:cs="Arial"/>
        </w:rPr>
        <w:t>Sp. z o.o.</w:t>
      </w:r>
    </w:p>
    <w:p w14:paraId="7532B60A" w14:textId="4AB2416B" w:rsidR="008642B4" w:rsidRDefault="00AF615E" w:rsidP="00031977">
      <w:pPr>
        <w:pStyle w:val="Akapitzlist"/>
        <w:numPr>
          <w:ilvl w:val="0"/>
          <w:numId w:val="19"/>
        </w:numPr>
        <w:tabs>
          <w:tab w:val="left" w:pos="4260"/>
        </w:tabs>
        <w:spacing w:after="60"/>
        <w:ind w:left="709" w:hanging="284"/>
        <w:contextualSpacing w:val="0"/>
        <w:jc w:val="both"/>
        <w:rPr>
          <w:rFonts w:ascii="Arial" w:hAnsi="Arial" w:cs="Arial"/>
        </w:rPr>
      </w:pPr>
      <w:r w:rsidRPr="00AF615E">
        <w:rPr>
          <w:rFonts w:ascii="Arial" w:hAnsi="Arial" w:cs="Arial"/>
        </w:rPr>
        <w:t xml:space="preserve">Praca wyłącznie w godzinach 6:00 – </w:t>
      </w:r>
      <w:r w:rsidR="00571FE8">
        <w:rPr>
          <w:rFonts w:ascii="Arial" w:hAnsi="Arial" w:cs="Arial"/>
        </w:rPr>
        <w:t>22</w:t>
      </w:r>
      <w:r w:rsidRPr="00AF615E">
        <w:rPr>
          <w:rFonts w:ascii="Arial" w:hAnsi="Arial" w:cs="Arial"/>
        </w:rPr>
        <w:t>:00, w dniach roboczych poniedziałek-piątek.</w:t>
      </w:r>
      <w:r w:rsidR="008642B4">
        <w:rPr>
          <w:rFonts w:ascii="Arial" w:hAnsi="Arial" w:cs="Arial"/>
        </w:rPr>
        <w:t xml:space="preserve"> </w:t>
      </w:r>
      <w:r w:rsidRPr="00AF615E">
        <w:rPr>
          <w:rFonts w:ascii="Arial" w:hAnsi="Arial" w:cs="Arial"/>
        </w:rPr>
        <w:t xml:space="preserve">Ewentualna praca w dni wolne do każdorazowego uzgodnienia z </w:t>
      </w:r>
      <w:r w:rsidR="00283167">
        <w:rPr>
          <w:rFonts w:ascii="Arial" w:hAnsi="Arial" w:cs="Arial"/>
        </w:rPr>
        <w:t>Dyrektorem</w:t>
      </w:r>
      <w:r w:rsidRPr="00AF615E">
        <w:rPr>
          <w:rFonts w:ascii="Arial" w:hAnsi="Arial" w:cs="Arial"/>
        </w:rPr>
        <w:t xml:space="preserve"> Zakładu Produkcyjnego. </w:t>
      </w:r>
    </w:p>
    <w:p w14:paraId="6271AE86" w14:textId="54CAF546" w:rsidR="00571FE8" w:rsidRDefault="00E07D91" w:rsidP="00F630D8">
      <w:pPr>
        <w:pStyle w:val="Akapitzlist"/>
        <w:numPr>
          <w:ilvl w:val="0"/>
          <w:numId w:val="19"/>
        </w:numPr>
        <w:spacing w:after="60"/>
        <w:ind w:left="709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Prace</w:t>
      </w:r>
      <w:r w:rsidR="00571FE8">
        <w:rPr>
          <w:rFonts w:ascii="Arial" w:hAnsi="Arial" w:cs="Arial"/>
        </w:rPr>
        <w:t xml:space="preserve"> </w:t>
      </w:r>
      <w:r w:rsidR="00571FE8" w:rsidRPr="00571FE8">
        <w:rPr>
          <w:rFonts w:ascii="Arial" w:hAnsi="Arial" w:cs="Arial"/>
        </w:rPr>
        <w:t xml:space="preserve">należy wykonać </w:t>
      </w:r>
      <w:r w:rsidR="00571FE8">
        <w:rPr>
          <w:rFonts w:ascii="Arial" w:hAnsi="Arial" w:cs="Arial"/>
        </w:rPr>
        <w:t xml:space="preserve">zgodnie z zawartą </w:t>
      </w:r>
      <w:r w:rsidR="00571FE8" w:rsidRPr="00F14D1E">
        <w:rPr>
          <w:rFonts w:ascii="Arial" w:hAnsi="Arial" w:cs="Arial"/>
        </w:rPr>
        <w:t>Umową.</w:t>
      </w:r>
    </w:p>
    <w:p w14:paraId="0218EF68" w14:textId="77777777" w:rsidR="00D9020E" w:rsidRPr="00571FE8" w:rsidRDefault="00D9020E" w:rsidP="00F630D8">
      <w:pPr>
        <w:pStyle w:val="Akapitzlist"/>
        <w:spacing w:after="60"/>
        <w:ind w:left="709"/>
        <w:contextualSpacing w:val="0"/>
        <w:jc w:val="both"/>
        <w:rPr>
          <w:rFonts w:ascii="Arial" w:hAnsi="Arial" w:cs="Arial"/>
        </w:rPr>
      </w:pPr>
    </w:p>
    <w:p w14:paraId="64EAFF75" w14:textId="77777777" w:rsidR="00571FE8" w:rsidRPr="00D429BD" w:rsidRDefault="00571FE8" w:rsidP="00031977">
      <w:pPr>
        <w:numPr>
          <w:ilvl w:val="0"/>
          <w:numId w:val="18"/>
        </w:numPr>
        <w:spacing w:after="60"/>
        <w:ind w:left="426" w:hanging="426"/>
        <w:jc w:val="both"/>
        <w:rPr>
          <w:rFonts w:ascii="Arial" w:hAnsi="Arial" w:cs="Arial"/>
          <w:b/>
          <w:u w:val="single"/>
        </w:rPr>
      </w:pPr>
      <w:r w:rsidRPr="00D429BD">
        <w:rPr>
          <w:rFonts w:ascii="Arial" w:hAnsi="Arial" w:cs="Arial"/>
          <w:b/>
          <w:u w:val="single"/>
        </w:rPr>
        <w:t>Informacje techniczne</w:t>
      </w:r>
    </w:p>
    <w:p w14:paraId="7AFC351F" w14:textId="5EE4DCF3" w:rsidR="00571FE8" w:rsidRPr="00571FE8" w:rsidRDefault="00571FE8" w:rsidP="00031977">
      <w:pPr>
        <w:pStyle w:val="Akapitzlist"/>
        <w:spacing w:after="60"/>
        <w:ind w:left="425"/>
        <w:contextualSpacing w:val="0"/>
        <w:jc w:val="both"/>
        <w:rPr>
          <w:rFonts w:ascii="Arial" w:hAnsi="Arial" w:cs="Arial"/>
        </w:rPr>
      </w:pPr>
      <w:r w:rsidRPr="00571FE8">
        <w:rPr>
          <w:rFonts w:ascii="Arial" w:hAnsi="Arial" w:cs="Arial"/>
        </w:rPr>
        <w:t xml:space="preserve">Wszystkie materiały, rozwiązania </w:t>
      </w:r>
      <w:r w:rsidR="00B94E1E">
        <w:rPr>
          <w:rFonts w:ascii="Arial" w:hAnsi="Arial" w:cs="Arial"/>
        </w:rPr>
        <w:t>techniczne</w:t>
      </w:r>
      <w:r w:rsidR="00B94E1E" w:rsidRPr="00571FE8">
        <w:rPr>
          <w:rFonts w:ascii="Arial" w:hAnsi="Arial" w:cs="Arial"/>
        </w:rPr>
        <w:t xml:space="preserve"> </w:t>
      </w:r>
      <w:r w:rsidRPr="00571FE8">
        <w:rPr>
          <w:rFonts w:ascii="Arial" w:hAnsi="Arial" w:cs="Arial"/>
        </w:rPr>
        <w:t xml:space="preserve">oraz sposób prowadzenia </w:t>
      </w:r>
      <w:r>
        <w:rPr>
          <w:rFonts w:ascii="Arial" w:hAnsi="Arial" w:cs="Arial"/>
        </w:rPr>
        <w:t>robót</w:t>
      </w:r>
      <w:r w:rsidRPr="00571FE8">
        <w:rPr>
          <w:rFonts w:ascii="Arial" w:hAnsi="Arial" w:cs="Arial"/>
        </w:rPr>
        <w:t xml:space="preserve"> muszą być dostosowane do warunków lokalizacyjnych i zgodne z obowiązującymi przepisami.</w:t>
      </w:r>
    </w:p>
    <w:p w14:paraId="388ED72E" w14:textId="5D188215" w:rsidR="00571FE8" w:rsidRDefault="00571FE8" w:rsidP="00031977">
      <w:pPr>
        <w:pStyle w:val="Akapitzlist"/>
        <w:spacing w:after="60"/>
        <w:ind w:left="425"/>
        <w:contextualSpacing w:val="0"/>
        <w:jc w:val="both"/>
        <w:rPr>
          <w:rFonts w:ascii="Arial" w:hAnsi="Arial" w:cs="Arial"/>
        </w:rPr>
      </w:pPr>
      <w:r w:rsidRPr="00571FE8">
        <w:rPr>
          <w:rFonts w:ascii="Arial" w:hAnsi="Arial" w:cs="Arial"/>
        </w:rPr>
        <w:t xml:space="preserve">Każdy Oferent składając ofertę akceptuje istniejące warunki prowadzenia </w:t>
      </w:r>
      <w:r>
        <w:rPr>
          <w:rFonts w:ascii="Arial" w:hAnsi="Arial" w:cs="Arial"/>
        </w:rPr>
        <w:t xml:space="preserve">robót </w:t>
      </w:r>
      <w:r w:rsidRPr="00571FE8">
        <w:rPr>
          <w:rFonts w:ascii="Arial" w:hAnsi="Arial" w:cs="Arial"/>
        </w:rPr>
        <w:t xml:space="preserve">na obiekcie. Oferenci mają </w:t>
      </w:r>
      <w:r w:rsidRPr="00372017">
        <w:rPr>
          <w:rFonts w:ascii="Arial" w:hAnsi="Arial" w:cs="Arial"/>
          <w:u w:val="single"/>
        </w:rPr>
        <w:t>obowiązek</w:t>
      </w:r>
      <w:r w:rsidRPr="00571FE8">
        <w:rPr>
          <w:rFonts w:ascii="Arial" w:hAnsi="Arial" w:cs="Arial"/>
        </w:rPr>
        <w:t xml:space="preserve"> zweryfikowania zakresu zapytania i istniejących warunków lokalizacyjnych podczas wizji lokalnej, której termin przeprowadzenia należy uzgodnić z osobami wskazanymi w treści Specyfikacji Warunków Zamówienia.</w:t>
      </w:r>
    </w:p>
    <w:p w14:paraId="33C8A07C" w14:textId="77777777" w:rsidR="00615424" w:rsidRPr="000425EA" w:rsidRDefault="00615424" w:rsidP="00031977">
      <w:pPr>
        <w:spacing w:after="60"/>
        <w:ind w:left="426"/>
        <w:jc w:val="both"/>
        <w:rPr>
          <w:rFonts w:ascii="Arial" w:hAnsi="Arial" w:cs="Arial"/>
          <w:bCs/>
        </w:rPr>
      </w:pPr>
      <w:r w:rsidRPr="000425EA">
        <w:rPr>
          <w:rFonts w:ascii="Arial" w:hAnsi="Arial" w:cs="Arial"/>
          <w:b/>
        </w:rPr>
        <w:t>Opis przedsięwzięcia:</w:t>
      </w:r>
    </w:p>
    <w:p w14:paraId="5D68BF8F" w14:textId="31941770" w:rsidR="00C34703" w:rsidRDefault="00C34703" w:rsidP="00031977">
      <w:pPr>
        <w:numPr>
          <w:ilvl w:val="0"/>
          <w:numId w:val="29"/>
        </w:numPr>
        <w:spacing w:after="60"/>
        <w:ind w:left="851" w:hanging="425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Ujęte </w:t>
      </w:r>
      <w:r w:rsidR="00FC6CA1">
        <w:rPr>
          <w:rFonts w:ascii="Arial" w:hAnsi="Arial" w:cs="Arial"/>
          <w:bCs/>
        </w:rPr>
        <w:t xml:space="preserve">w dokumentacji technicznej </w:t>
      </w:r>
      <w:r w:rsidR="00065BFF">
        <w:rPr>
          <w:rFonts w:ascii="Arial" w:hAnsi="Arial" w:cs="Arial"/>
          <w:bCs/>
        </w:rPr>
        <w:t>„</w:t>
      </w:r>
      <w:r w:rsidR="00FC6CA1">
        <w:rPr>
          <w:rFonts w:ascii="Arial" w:hAnsi="Arial" w:cs="Arial"/>
          <w:bCs/>
        </w:rPr>
        <w:t>ADS Studio</w:t>
      </w:r>
      <w:r w:rsidR="00065BFF">
        <w:rPr>
          <w:rFonts w:ascii="Arial" w:hAnsi="Arial" w:cs="Arial"/>
          <w:bCs/>
        </w:rPr>
        <w:t>”</w:t>
      </w:r>
      <w:r w:rsidR="00FC6CA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rozwiązania techniczne </w:t>
      </w:r>
      <w:r w:rsidR="00FC6CA1">
        <w:rPr>
          <w:rFonts w:ascii="Arial" w:hAnsi="Arial" w:cs="Arial"/>
          <w:bCs/>
        </w:rPr>
        <w:t>zostały zaakceptowane przez</w:t>
      </w:r>
      <w:r>
        <w:rPr>
          <w:rFonts w:ascii="Arial" w:hAnsi="Arial" w:cs="Arial"/>
          <w:bCs/>
        </w:rPr>
        <w:t xml:space="preserve"> Rzeczoznawc</w:t>
      </w:r>
      <w:r w:rsidR="00195208">
        <w:rPr>
          <w:rFonts w:ascii="Arial" w:hAnsi="Arial" w:cs="Arial"/>
          <w:bCs/>
        </w:rPr>
        <w:t>ę</w:t>
      </w:r>
      <w:r>
        <w:rPr>
          <w:rFonts w:ascii="Arial" w:hAnsi="Arial" w:cs="Arial"/>
          <w:bCs/>
        </w:rPr>
        <w:t xml:space="preserve"> ds. ppoż</w:t>
      </w:r>
      <w:r w:rsidR="00A13FFA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 </w:t>
      </w:r>
    </w:p>
    <w:p w14:paraId="40D04808" w14:textId="77777777" w:rsidR="001533C6" w:rsidRDefault="00FC6CA1" w:rsidP="00031977">
      <w:pPr>
        <w:numPr>
          <w:ilvl w:val="0"/>
          <w:numId w:val="29"/>
        </w:numPr>
        <w:spacing w:after="60"/>
        <w:ind w:left="851" w:hanging="425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Zadaniem </w:t>
      </w:r>
      <w:r w:rsidRPr="0070015E">
        <w:rPr>
          <w:rFonts w:ascii="Arial" w:hAnsi="Arial" w:cs="Arial"/>
          <w:b/>
        </w:rPr>
        <w:t>WYKONAWCY</w:t>
      </w:r>
      <w:r>
        <w:rPr>
          <w:rFonts w:ascii="Arial" w:hAnsi="Arial" w:cs="Arial"/>
          <w:bCs/>
        </w:rPr>
        <w:t xml:space="preserve"> jest</w:t>
      </w:r>
      <w:r w:rsidR="001533C6">
        <w:rPr>
          <w:rFonts w:ascii="Arial" w:hAnsi="Arial" w:cs="Arial"/>
          <w:bCs/>
        </w:rPr>
        <w:t>:</w:t>
      </w:r>
    </w:p>
    <w:p w14:paraId="3545D291" w14:textId="02B74409" w:rsidR="00031977" w:rsidRDefault="00031977" w:rsidP="00031977">
      <w:pPr>
        <w:numPr>
          <w:ilvl w:val="1"/>
          <w:numId w:val="29"/>
        </w:numPr>
        <w:spacing w:after="60"/>
        <w:ind w:left="1276" w:hanging="42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P</w:t>
      </w:r>
      <w:r w:rsidRPr="007F775A">
        <w:rPr>
          <w:rFonts w:ascii="Arial" w:hAnsi="Arial" w:cs="Arial"/>
          <w:b/>
        </w:rPr>
        <w:t>owoła</w:t>
      </w:r>
      <w:r>
        <w:rPr>
          <w:rFonts w:ascii="Arial" w:hAnsi="Arial" w:cs="Arial"/>
          <w:b/>
        </w:rPr>
        <w:t>nie</w:t>
      </w:r>
      <w:r w:rsidRPr="007F775A">
        <w:rPr>
          <w:rFonts w:ascii="Arial" w:hAnsi="Arial" w:cs="Arial"/>
          <w:b/>
        </w:rPr>
        <w:t xml:space="preserve"> Kierownika Budowy</w:t>
      </w:r>
      <w:r>
        <w:rPr>
          <w:rFonts w:ascii="Arial" w:hAnsi="Arial" w:cs="Arial"/>
          <w:b/>
        </w:rPr>
        <w:t xml:space="preserve">, </w:t>
      </w:r>
      <w:r w:rsidRPr="00F630D8">
        <w:rPr>
          <w:rFonts w:ascii="Arial" w:hAnsi="Arial" w:cs="Arial"/>
          <w:bCs/>
        </w:rPr>
        <w:t>który dokona stosownych wpisów w Dzienniku Budowy,</w:t>
      </w:r>
    </w:p>
    <w:p w14:paraId="5C5832D9" w14:textId="79AB220A" w:rsidR="001533C6" w:rsidRPr="00F630D8" w:rsidRDefault="001533C6" w:rsidP="00031977">
      <w:pPr>
        <w:numPr>
          <w:ilvl w:val="1"/>
          <w:numId w:val="29"/>
        </w:numPr>
        <w:spacing w:after="60"/>
        <w:ind w:left="1276" w:hanging="425"/>
        <w:jc w:val="both"/>
        <w:rPr>
          <w:rFonts w:ascii="Arial" w:hAnsi="Arial" w:cs="Arial"/>
          <w:bCs/>
        </w:rPr>
      </w:pPr>
      <w:r w:rsidRPr="00D62D11">
        <w:rPr>
          <w:rFonts w:ascii="Arial" w:hAnsi="Arial" w:cs="Arial"/>
          <w:b/>
        </w:rPr>
        <w:t>R</w:t>
      </w:r>
      <w:r w:rsidR="00FC6CA1" w:rsidRPr="00D62D11">
        <w:rPr>
          <w:rFonts w:ascii="Arial" w:hAnsi="Arial" w:cs="Arial"/>
          <w:b/>
        </w:rPr>
        <w:t xml:space="preserve">ealizacja </w:t>
      </w:r>
      <w:r w:rsidR="00321BC8" w:rsidRPr="00D62D11">
        <w:rPr>
          <w:rFonts w:ascii="Arial" w:hAnsi="Arial" w:cs="Arial"/>
          <w:b/>
        </w:rPr>
        <w:t>prac</w:t>
      </w:r>
      <w:r w:rsidR="00321BC8">
        <w:rPr>
          <w:rFonts w:ascii="Arial" w:hAnsi="Arial" w:cs="Arial"/>
          <w:bCs/>
        </w:rPr>
        <w:t xml:space="preserve"> </w:t>
      </w:r>
      <w:r w:rsidR="00FC6CA1">
        <w:rPr>
          <w:rFonts w:ascii="Arial" w:hAnsi="Arial" w:cs="Arial"/>
          <w:bCs/>
        </w:rPr>
        <w:t xml:space="preserve">wskazanych w dokumentacji </w:t>
      </w:r>
      <w:r w:rsidR="00321BC8">
        <w:rPr>
          <w:rFonts w:ascii="Arial" w:hAnsi="Arial" w:cs="Arial"/>
          <w:bCs/>
        </w:rPr>
        <w:t xml:space="preserve">wielobranżowej </w:t>
      </w:r>
      <w:r w:rsidR="00FC6CA1">
        <w:rPr>
          <w:rFonts w:ascii="Arial" w:hAnsi="Arial" w:cs="Arial"/>
          <w:bCs/>
        </w:rPr>
        <w:t xml:space="preserve">o nr </w:t>
      </w:r>
      <w:r w:rsidR="00321BC8" w:rsidRPr="008C3966">
        <w:rPr>
          <w:rFonts w:ascii="Arial" w:hAnsi="Arial" w:cs="Arial"/>
          <w:b/>
        </w:rPr>
        <w:t>36841</w:t>
      </w:r>
      <w:r w:rsidR="00B32B38">
        <w:rPr>
          <w:rFonts w:ascii="Arial" w:hAnsi="Arial" w:cs="Arial"/>
          <w:b/>
        </w:rPr>
        <w:t>_R3</w:t>
      </w:r>
      <w:r w:rsidR="00321BC8" w:rsidRPr="008C3966">
        <w:rPr>
          <w:rFonts w:ascii="Arial" w:hAnsi="Arial" w:cs="Arial"/>
          <w:b/>
        </w:rPr>
        <w:t>, 36842</w:t>
      </w:r>
      <w:r w:rsidR="00B32B38">
        <w:rPr>
          <w:rFonts w:ascii="Arial" w:hAnsi="Arial" w:cs="Arial"/>
          <w:b/>
        </w:rPr>
        <w:t>_R3</w:t>
      </w:r>
      <w:r w:rsidR="00321BC8" w:rsidRPr="008C3966">
        <w:rPr>
          <w:rFonts w:ascii="Arial" w:hAnsi="Arial" w:cs="Arial"/>
          <w:b/>
        </w:rPr>
        <w:t>, 36870</w:t>
      </w:r>
      <w:r w:rsidR="005423CE">
        <w:rPr>
          <w:rFonts w:ascii="Arial" w:hAnsi="Arial" w:cs="Arial"/>
          <w:b/>
        </w:rPr>
        <w:t>_R5</w:t>
      </w:r>
      <w:r w:rsidR="00321BC8" w:rsidRPr="008C3966">
        <w:rPr>
          <w:rFonts w:ascii="Arial" w:hAnsi="Arial" w:cs="Arial"/>
          <w:b/>
        </w:rPr>
        <w:t>, 36871</w:t>
      </w:r>
      <w:r w:rsidR="005423CE">
        <w:rPr>
          <w:rFonts w:ascii="Arial" w:hAnsi="Arial" w:cs="Arial"/>
          <w:b/>
        </w:rPr>
        <w:t>_R5</w:t>
      </w:r>
      <w:r w:rsidR="00321BC8" w:rsidRPr="008C3966">
        <w:rPr>
          <w:rFonts w:ascii="Arial" w:hAnsi="Arial" w:cs="Arial"/>
          <w:b/>
        </w:rPr>
        <w:t xml:space="preserve"> </w:t>
      </w:r>
      <w:r w:rsidR="0070015E">
        <w:rPr>
          <w:rFonts w:ascii="Arial" w:hAnsi="Arial" w:cs="Arial"/>
          <w:b/>
        </w:rPr>
        <w:t>i</w:t>
      </w:r>
      <w:r w:rsidR="00321BC8" w:rsidRPr="008C3966">
        <w:rPr>
          <w:rFonts w:ascii="Arial" w:hAnsi="Arial" w:cs="Arial"/>
          <w:b/>
        </w:rPr>
        <w:t xml:space="preserve"> 39467</w:t>
      </w:r>
      <w:r w:rsidR="00B32B38">
        <w:rPr>
          <w:rFonts w:ascii="Arial" w:hAnsi="Arial" w:cs="Arial"/>
          <w:b/>
        </w:rPr>
        <w:t>_R0</w:t>
      </w:r>
      <w:r>
        <w:rPr>
          <w:rFonts w:ascii="Arial" w:hAnsi="Arial" w:cs="Arial"/>
          <w:b/>
        </w:rPr>
        <w:t>.</w:t>
      </w:r>
    </w:p>
    <w:p w14:paraId="4F343FEF" w14:textId="76B27432" w:rsidR="001E71FD" w:rsidRDefault="001E71FD" w:rsidP="00031977">
      <w:pPr>
        <w:numPr>
          <w:ilvl w:val="1"/>
          <w:numId w:val="29"/>
        </w:numPr>
        <w:spacing w:after="60"/>
        <w:ind w:left="1276" w:hanging="42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lastRenderedPageBreak/>
        <w:t xml:space="preserve">Wykonanie testów funkcjonalnych poszczególnych instalacji </w:t>
      </w:r>
      <w:proofErr w:type="spellStart"/>
      <w:r>
        <w:rPr>
          <w:rFonts w:ascii="Arial" w:hAnsi="Arial" w:cs="Arial"/>
          <w:b/>
        </w:rPr>
        <w:t>ppoż</w:t>
      </w:r>
      <w:proofErr w:type="spellEnd"/>
      <w:r>
        <w:rPr>
          <w:rFonts w:ascii="Arial" w:hAnsi="Arial" w:cs="Arial"/>
          <w:b/>
        </w:rPr>
        <w:t>,</w:t>
      </w:r>
    </w:p>
    <w:p w14:paraId="3D3A939C" w14:textId="0E7CAB6C" w:rsidR="001533C6" w:rsidRDefault="0070015E" w:rsidP="00031977">
      <w:pPr>
        <w:numPr>
          <w:ilvl w:val="1"/>
          <w:numId w:val="29"/>
        </w:numPr>
        <w:spacing w:after="60"/>
        <w:ind w:left="1276" w:hanging="425"/>
        <w:jc w:val="both"/>
        <w:rPr>
          <w:rFonts w:ascii="Arial" w:hAnsi="Arial" w:cs="Arial"/>
          <w:bCs/>
        </w:rPr>
      </w:pPr>
      <w:r w:rsidRPr="00F630D8">
        <w:rPr>
          <w:rFonts w:ascii="Arial" w:hAnsi="Arial" w:cs="Arial"/>
          <w:bCs/>
        </w:rPr>
        <w:t>O</w:t>
      </w:r>
      <w:r w:rsidR="00321BC8" w:rsidRPr="00F630D8">
        <w:rPr>
          <w:rFonts w:ascii="Arial" w:hAnsi="Arial" w:cs="Arial"/>
          <w:bCs/>
        </w:rPr>
        <w:t xml:space="preserve">pracowanie </w:t>
      </w:r>
      <w:r w:rsidR="00321BC8" w:rsidRPr="00D62D11">
        <w:rPr>
          <w:rFonts w:ascii="Arial" w:hAnsi="Arial" w:cs="Arial"/>
          <w:b/>
        </w:rPr>
        <w:t xml:space="preserve">dokumentacji </w:t>
      </w:r>
      <w:r w:rsidR="00C52F12" w:rsidRPr="00D62D11">
        <w:rPr>
          <w:rFonts w:ascii="Arial" w:hAnsi="Arial" w:cs="Arial"/>
          <w:b/>
        </w:rPr>
        <w:t>technicznej</w:t>
      </w:r>
      <w:r w:rsidR="00C52F12" w:rsidRPr="00F630D8">
        <w:rPr>
          <w:rFonts w:ascii="Arial" w:hAnsi="Arial" w:cs="Arial"/>
          <w:bCs/>
        </w:rPr>
        <w:t xml:space="preserve"> </w:t>
      </w:r>
      <w:r w:rsidR="00321BC8" w:rsidRPr="00F630D8">
        <w:rPr>
          <w:rFonts w:ascii="Arial" w:hAnsi="Arial" w:cs="Arial"/>
          <w:bCs/>
        </w:rPr>
        <w:t>powykonawcze</w:t>
      </w:r>
      <w:r w:rsidR="00D27F8A" w:rsidRPr="00F630D8">
        <w:rPr>
          <w:rFonts w:ascii="Arial" w:hAnsi="Arial" w:cs="Arial"/>
          <w:bCs/>
        </w:rPr>
        <w:t xml:space="preserve">j </w:t>
      </w:r>
      <w:r w:rsidR="00C52F12" w:rsidRPr="00F630D8">
        <w:rPr>
          <w:rFonts w:ascii="Arial" w:hAnsi="Arial" w:cs="Arial"/>
          <w:bCs/>
        </w:rPr>
        <w:t xml:space="preserve">poddanej </w:t>
      </w:r>
      <w:r w:rsidR="00D27F8A" w:rsidRPr="00F630D8">
        <w:rPr>
          <w:rFonts w:ascii="Arial" w:hAnsi="Arial" w:cs="Arial"/>
          <w:bCs/>
        </w:rPr>
        <w:t xml:space="preserve">akceptacji Rzeczoznawcy ds. </w:t>
      </w:r>
      <w:proofErr w:type="spellStart"/>
      <w:r w:rsidR="00D27F8A" w:rsidRPr="00F630D8">
        <w:rPr>
          <w:rFonts w:ascii="Arial" w:hAnsi="Arial" w:cs="Arial"/>
          <w:bCs/>
        </w:rPr>
        <w:t>Ppoż</w:t>
      </w:r>
      <w:proofErr w:type="spellEnd"/>
      <w:r w:rsidR="00A557CE" w:rsidRPr="00F630D8">
        <w:rPr>
          <w:rFonts w:ascii="Arial" w:hAnsi="Arial" w:cs="Arial"/>
          <w:bCs/>
        </w:rPr>
        <w:t xml:space="preserve"> (Krzysztof Bagiński)</w:t>
      </w:r>
      <w:r w:rsidR="00321BC8" w:rsidRPr="00F630D8">
        <w:rPr>
          <w:rFonts w:ascii="Arial" w:hAnsi="Arial" w:cs="Arial"/>
          <w:bCs/>
        </w:rPr>
        <w:t xml:space="preserve">, </w:t>
      </w:r>
      <w:r w:rsidR="00D27F8A" w:rsidRPr="00F630D8">
        <w:rPr>
          <w:rFonts w:ascii="Arial" w:hAnsi="Arial" w:cs="Arial"/>
          <w:bCs/>
        </w:rPr>
        <w:t>oraz</w:t>
      </w:r>
      <w:r w:rsidR="00D27F8A" w:rsidRPr="001533C6">
        <w:rPr>
          <w:rFonts w:ascii="Arial" w:hAnsi="Arial" w:cs="Arial"/>
          <w:bCs/>
        </w:rPr>
        <w:t xml:space="preserve"> </w:t>
      </w:r>
      <w:r w:rsidR="00321BC8" w:rsidRPr="001533C6">
        <w:rPr>
          <w:rFonts w:ascii="Arial" w:hAnsi="Arial" w:cs="Arial"/>
          <w:bCs/>
        </w:rPr>
        <w:t>Nadz</w:t>
      </w:r>
      <w:r w:rsidR="00D27F8A" w:rsidRPr="001533C6">
        <w:rPr>
          <w:rFonts w:ascii="Arial" w:hAnsi="Arial" w:cs="Arial"/>
          <w:bCs/>
        </w:rPr>
        <w:t>o</w:t>
      </w:r>
      <w:r w:rsidR="00321BC8" w:rsidRPr="001533C6">
        <w:rPr>
          <w:rFonts w:ascii="Arial" w:hAnsi="Arial" w:cs="Arial"/>
          <w:bCs/>
        </w:rPr>
        <w:t>r</w:t>
      </w:r>
      <w:r w:rsidR="00D27F8A" w:rsidRPr="001533C6">
        <w:rPr>
          <w:rFonts w:ascii="Arial" w:hAnsi="Arial" w:cs="Arial"/>
          <w:bCs/>
        </w:rPr>
        <w:t>u</w:t>
      </w:r>
      <w:r w:rsidR="00321BC8" w:rsidRPr="001533C6">
        <w:rPr>
          <w:rFonts w:ascii="Arial" w:hAnsi="Arial" w:cs="Arial"/>
          <w:bCs/>
        </w:rPr>
        <w:t xml:space="preserve"> Autorski</w:t>
      </w:r>
      <w:r w:rsidR="00B32B38" w:rsidRPr="001533C6">
        <w:rPr>
          <w:rFonts w:ascii="Arial" w:hAnsi="Arial" w:cs="Arial"/>
          <w:bCs/>
        </w:rPr>
        <w:t>ego</w:t>
      </w:r>
      <w:r w:rsidR="00321BC8" w:rsidRPr="001533C6">
        <w:rPr>
          <w:rFonts w:ascii="Arial" w:hAnsi="Arial" w:cs="Arial"/>
          <w:bCs/>
        </w:rPr>
        <w:t xml:space="preserve"> </w:t>
      </w:r>
      <w:r w:rsidR="00D27F8A" w:rsidRPr="001533C6">
        <w:rPr>
          <w:rFonts w:ascii="Arial" w:hAnsi="Arial" w:cs="Arial"/>
          <w:bCs/>
        </w:rPr>
        <w:t>s</w:t>
      </w:r>
      <w:r w:rsidR="00321BC8" w:rsidRPr="001533C6">
        <w:rPr>
          <w:rFonts w:ascii="Arial" w:hAnsi="Arial" w:cs="Arial"/>
          <w:bCs/>
        </w:rPr>
        <w:t>pr</w:t>
      </w:r>
      <w:r w:rsidR="00D27F8A" w:rsidRPr="001533C6">
        <w:rPr>
          <w:rFonts w:ascii="Arial" w:hAnsi="Arial" w:cs="Arial"/>
          <w:bCs/>
        </w:rPr>
        <w:t>a</w:t>
      </w:r>
      <w:r w:rsidR="00321BC8" w:rsidRPr="001533C6">
        <w:rPr>
          <w:rFonts w:ascii="Arial" w:hAnsi="Arial" w:cs="Arial"/>
          <w:bCs/>
        </w:rPr>
        <w:t>w</w:t>
      </w:r>
      <w:r w:rsidR="00D27F8A" w:rsidRPr="001533C6">
        <w:rPr>
          <w:rFonts w:ascii="Arial" w:hAnsi="Arial" w:cs="Arial"/>
          <w:bCs/>
        </w:rPr>
        <w:t xml:space="preserve">owanego </w:t>
      </w:r>
      <w:r w:rsidR="00321BC8" w:rsidRPr="001533C6">
        <w:rPr>
          <w:rFonts w:ascii="Arial" w:hAnsi="Arial" w:cs="Arial"/>
          <w:bCs/>
        </w:rPr>
        <w:t>przez ADS Studio Anna Dubicka.</w:t>
      </w:r>
    </w:p>
    <w:p w14:paraId="30260F32" w14:textId="740724CB" w:rsidR="001533C6" w:rsidRDefault="00662EB3" w:rsidP="00031977">
      <w:pPr>
        <w:numPr>
          <w:ilvl w:val="1"/>
          <w:numId w:val="29"/>
        </w:numPr>
        <w:spacing w:after="60"/>
        <w:ind w:left="1276" w:hanging="425"/>
        <w:jc w:val="both"/>
        <w:rPr>
          <w:rFonts w:ascii="Arial" w:hAnsi="Arial" w:cs="Arial"/>
          <w:bCs/>
        </w:rPr>
      </w:pPr>
      <w:r w:rsidRPr="001533C6">
        <w:rPr>
          <w:rFonts w:ascii="Arial" w:hAnsi="Arial" w:cs="Arial"/>
          <w:bCs/>
        </w:rPr>
        <w:t xml:space="preserve">Wykonawca robót </w:t>
      </w:r>
      <w:r w:rsidR="00B32B38" w:rsidRPr="001533C6">
        <w:rPr>
          <w:rFonts w:ascii="Arial" w:hAnsi="Arial" w:cs="Arial"/>
          <w:bCs/>
        </w:rPr>
        <w:t xml:space="preserve">ma obowiązek </w:t>
      </w:r>
      <w:r w:rsidRPr="00D62D11">
        <w:rPr>
          <w:rFonts w:ascii="Arial" w:hAnsi="Arial" w:cs="Arial"/>
          <w:b/>
        </w:rPr>
        <w:t>uczestnicz</w:t>
      </w:r>
      <w:r w:rsidR="00B32B38" w:rsidRPr="00D62D11">
        <w:rPr>
          <w:rFonts w:ascii="Arial" w:hAnsi="Arial" w:cs="Arial"/>
          <w:b/>
        </w:rPr>
        <w:t xml:space="preserve">enia </w:t>
      </w:r>
      <w:r w:rsidRPr="00D62D11">
        <w:rPr>
          <w:rFonts w:ascii="Arial" w:hAnsi="Arial" w:cs="Arial"/>
          <w:b/>
        </w:rPr>
        <w:t>we wszelkich odbiorach</w:t>
      </w:r>
      <w:r w:rsidRPr="001533C6">
        <w:rPr>
          <w:rFonts w:ascii="Arial" w:hAnsi="Arial" w:cs="Arial"/>
          <w:bCs/>
        </w:rPr>
        <w:t xml:space="preserve"> </w:t>
      </w:r>
      <w:r w:rsidR="00B32B38" w:rsidRPr="001533C6">
        <w:rPr>
          <w:rFonts w:ascii="Arial" w:hAnsi="Arial" w:cs="Arial"/>
          <w:bCs/>
        </w:rPr>
        <w:t xml:space="preserve">kontrolnych </w:t>
      </w:r>
      <w:r w:rsidRPr="001533C6">
        <w:rPr>
          <w:rFonts w:ascii="Arial" w:hAnsi="Arial" w:cs="Arial"/>
          <w:bCs/>
        </w:rPr>
        <w:t xml:space="preserve">wykonywanych przez przedstawicieli KM PSP oraz </w:t>
      </w:r>
      <w:r w:rsidR="001E71FD">
        <w:rPr>
          <w:rFonts w:ascii="Arial" w:hAnsi="Arial" w:cs="Arial"/>
          <w:bCs/>
        </w:rPr>
        <w:t xml:space="preserve">Powiatowego Urzędu </w:t>
      </w:r>
      <w:r w:rsidRPr="001533C6">
        <w:rPr>
          <w:rFonts w:ascii="Arial" w:hAnsi="Arial" w:cs="Arial"/>
          <w:bCs/>
        </w:rPr>
        <w:t>Nadzoru Budowlanego.</w:t>
      </w:r>
    </w:p>
    <w:p w14:paraId="45209210" w14:textId="252A3DE7" w:rsidR="00584DC7" w:rsidRPr="001533C6" w:rsidRDefault="001533C6" w:rsidP="00031977">
      <w:pPr>
        <w:numPr>
          <w:ilvl w:val="1"/>
          <w:numId w:val="29"/>
        </w:numPr>
        <w:spacing w:after="60"/>
        <w:ind w:left="1276" w:hanging="425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</w:t>
      </w:r>
      <w:r w:rsidR="00584DC7" w:rsidRPr="001533C6">
        <w:rPr>
          <w:rFonts w:ascii="Arial" w:hAnsi="Arial" w:cs="Arial"/>
          <w:bCs/>
        </w:rPr>
        <w:t xml:space="preserve">ońcowe rozliczenie realizacji prac nastąpi po </w:t>
      </w:r>
      <w:r w:rsidR="00C75B10">
        <w:rPr>
          <w:rFonts w:ascii="Arial" w:hAnsi="Arial" w:cs="Arial"/>
          <w:bCs/>
        </w:rPr>
        <w:t xml:space="preserve">zakończeniu odbiorów na budynkach </w:t>
      </w:r>
      <w:r w:rsidR="00552BF1">
        <w:rPr>
          <w:rFonts w:ascii="Arial" w:hAnsi="Arial" w:cs="Arial"/>
          <w:bCs/>
        </w:rPr>
        <w:t>13A i 13B</w:t>
      </w:r>
      <w:r w:rsidR="00584DC7" w:rsidRPr="001533C6">
        <w:rPr>
          <w:rFonts w:ascii="Arial" w:hAnsi="Arial" w:cs="Arial"/>
          <w:bCs/>
        </w:rPr>
        <w:t xml:space="preserve"> przez </w:t>
      </w:r>
      <w:r w:rsidR="00C75B10">
        <w:rPr>
          <w:rFonts w:ascii="Arial" w:hAnsi="Arial" w:cs="Arial"/>
          <w:bCs/>
        </w:rPr>
        <w:t>KM PSP oraz PINB</w:t>
      </w:r>
      <w:r w:rsidR="001E71FD">
        <w:rPr>
          <w:rFonts w:ascii="Arial" w:hAnsi="Arial" w:cs="Arial"/>
          <w:bCs/>
        </w:rPr>
        <w:t xml:space="preserve"> i podpisaniu obustronnie Protokołu odbioru końcowego robót</w:t>
      </w:r>
      <w:r w:rsidR="00584DC7" w:rsidRPr="001533C6">
        <w:rPr>
          <w:rFonts w:ascii="Arial" w:hAnsi="Arial" w:cs="Arial"/>
          <w:bCs/>
        </w:rPr>
        <w:t>.</w:t>
      </w:r>
    </w:p>
    <w:p w14:paraId="57BC27FA" w14:textId="77777777" w:rsidR="00C94C80" w:rsidRDefault="00C94C80" w:rsidP="00031977">
      <w:pPr>
        <w:spacing w:after="60"/>
        <w:ind w:left="360"/>
        <w:jc w:val="both"/>
        <w:rPr>
          <w:rFonts w:ascii="Arial" w:hAnsi="Arial" w:cs="Arial"/>
          <w:b/>
        </w:rPr>
      </w:pPr>
    </w:p>
    <w:p w14:paraId="4FB69D2E" w14:textId="00B5C110" w:rsidR="006C457C" w:rsidRPr="006C457C" w:rsidRDefault="006C457C" w:rsidP="00031977">
      <w:pPr>
        <w:spacing w:after="120"/>
        <w:ind w:left="360"/>
        <w:jc w:val="both"/>
        <w:rPr>
          <w:rFonts w:ascii="Arial" w:hAnsi="Arial" w:cs="Arial"/>
        </w:rPr>
      </w:pPr>
      <w:r w:rsidRPr="006C457C">
        <w:rPr>
          <w:rFonts w:ascii="Arial" w:hAnsi="Arial" w:cs="Arial"/>
          <w:b/>
        </w:rPr>
        <w:t xml:space="preserve">Zakres </w:t>
      </w:r>
      <w:r w:rsidR="00E57AE7">
        <w:rPr>
          <w:rFonts w:ascii="Arial" w:hAnsi="Arial" w:cs="Arial"/>
          <w:b/>
        </w:rPr>
        <w:t>prac objęty specyfikacją techniczną</w:t>
      </w:r>
      <w:r w:rsidRPr="006C457C">
        <w:rPr>
          <w:rFonts w:ascii="Arial" w:hAnsi="Arial" w:cs="Arial"/>
          <w:b/>
        </w:rPr>
        <w:t>:</w:t>
      </w:r>
    </w:p>
    <w:p w14:paraId="69E227C1" w14:textId="58E02621" w:rsidR="00087943" w:rsidRDefault="006C457C" w:rsidP="00031977">
      <w:pPr>
        <w:numPr>
          <w:ilvl w:val="0"/>
          <w:numId w:val="23"/>
        </w:numPr>
        <w:spacing w:after="60"/>
        <w:ind w:left="785" w:hanging="425"/>
        <w:jc w:val="both"/>
        <w:rPr>
          <w:rFonts w:ascii="Arial" w:hAnsi="Arial" w:cs="Arial"/>
          <w:bCs/>
        </w:rPr>
      </w:pPr>
      <w:r w:rsidRPr="006C457C">
        <w:rPr>
          <w:rFonts w:ascii="Arial" w:hAnsi="Arial" w:cs="Arial"/>
          <w:bCs/>
        </w:rPr>
        <w:t xml:space="preserve">Wykonanie </w:t>
      </w:r>
      <w:r w:rsidR="009961B5">
        <w:rPr>
          <w:rFonts w:ascii="Arial" w:hAnsi="Arial" w:cs="Arial"/>
          <w:bCs/>
        </w:rPr>
        <w:t>zakresu prac</w:t>
      </w:r>
      <w:r w:rsidR="007B53D2">
        <w:rPr>
          <w:rFonts w:ascii="Arial" w:hAnsi="Arial" w:cs="Arial"/>
          <w:bCs/>
        </w:rPr>
        <w:t xml:space="preserve"> na budynkach 13A i 13B (ORLEN </w:t>
      </w:r>
      <w:r w:rsidR="0052236D">
        <w:rPr>
          <w:rFonts w:ascii="Arial" w:hAnsi="Arial" w:cs="Arial"/>
          <w:bCs/>
        </w:rPr>
        <w:t>OIL</w:t>
      </w:r>
      <w:r w:rsidR="007B53D2">
        <w:rPr>
          <w:rFonts w:ascii="Arial" w:hAnsi="Arial" w:cs="Arial"/>
          <w:bCs/>
        </w:rPr>
        <w:t xml:space="preserve">) oraz </w:t>
      </w:r>
      <w:r w:rsidR="00B50E52">
        <w:rPr>
          <w:rFonts w:ascii="Arial" w:hAnsi="Arial" w:cs="Arial"/>
          <w:bCs/>
        </w:rPr>
        <w:t xml:space="preserve">w </w:t>
      </w:r>
      <w:r w:rsidR="007B53D2">
        <w:rPr>
          <w:rFonts w:ascii="Arial" w:hAnsi="Arial" w:cs="Arial"/>
          <w:bCs/>
        </w:rPr>
        <w:t>Rozdzielni S10 (Rafineria Gdańska)</w:t>
      </w:r>
      <w:r w:rsidR="009961B5">
        <w:rPr>
          <w:rFonts w:ascii="Arial" w:hAnsi="Arial" w:cs="Arial"/>
          <w:bCs/>
        </w:rPr>
        <w:t xml:space="preserve"> opisanego w projekcie technicznym wykonanym przez ADS Studio Anna Dubicka</w:t>
      </w:r>
      <w:r w:rsidR="00BF37CB">
        <w:rPr>
          <w:rFonts w:ascii="Arial" w:hAnsi="Arial" w:cs="Arial"/>
          <w:bCs/>
        </w:rPr>
        <w:t>:</w:t>
      </w:r>
      <w:r w:rsidR="00FC7B85">
        <w:rPr>
          <w:rFonts w:ascii="Arial" w:hAnsi="Arial" w:cs="Arial"/>
          <w:bCs/>
        </w:rPr>
        <w:t xml:space="preserve"> </w:t>
      </w:r>
    </w:p>
    <w:p w14:paraId="64DF7F07" w14:textId="270B7FAC" w:rsidR="00BF37CB" w:rsidRPr="007F775A" w:rsidRDefault="00B36892" w:rsidP="00F630D8">
      <w:pPr>
        <w:pStyle w:val="Akapitzlist"/>
        <w:numPr>
          <w:ilvl w:val="1"/>
          <w:numId w:val="28"/>
        </w:numPr>
        <w:spacing w:after="60"/>
        <w:ind w:left="1276" w:hanging="425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Wykonanie zmian technicznych na budynku </w:t>
      </w:r>
      <w:r w:rsidRPr="000102E3">
        <w:rPr>
          <w:rFonts w:ascii="Arial" w:hAnsi="Arial" w:cs="Arial"/>
          <w:b/>
        </w:rPr>
        <w:t>13A</w:t>
      </w:r>
      <w:r>
        <w:rPr>
          <w:rFonts w:ascii="Arial" w:hAnsi="Arial" w:cs="Arial"/>
          <w:bCs/>
        </w:rPr>
        <w:t xml:space="preserve"> – Hala </w:t>
      </w:r>
      <w:proofErr w:type="spellStart"/>
      <w:r>
        <w:rPr>
          <w:rFonts w:ascii="Arial" w:hAnsi="Arial" w:cs="Arial"/>
          <w:bCs/>
        </w:rPr>
        <w:t>Blendingu</w:t>
      </w:r>
      <w:proofErr w:type="spellEnd"/>
      <w:r w:rsidR="003E2746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wyspecyfikowanych w </w:t>
      </w:r>
      <w:r w:rsidR="003E2746">
        <w:rPr>
          <w:rFonts w:ascii="Arial" w:hAnsi="Arial" w:cs="Arial"/>
          <w:bCs/>
        </w:rPr>
        <w:t>DT</w:t>
      </w:r>
      <w:r w:rsidR="004D4673">
        <w:rPr>
          <w:rFonts w:ascii="Arial" w:hAnsi="Arial" w:cs="Arial"/>
          <w:bCs/>
        </w:rPr>
        <w:t xml:space="preserve"> nr 36841, 36870</w:t>
      </w:r>
      <w:r w:rsidR="00A557CE">
        <w:rPr>
          <w:rFonts w:ascii="Arial" w:hAnsi="Arial" w:cs="Arial"/>
          <w:bCs/>
        </w:rPr>
        <w:t>,</w:t>
      </w:r>
      <w:r w:rsidR="003E2746">
        <w:rPr>
          <w:rFonts w:ascii="Arial" w:hAnsi="Arial" w:cs="Arial"/>
          <w:bCs/>
        </w:rPr>
        <w:t xml:space="preserve"> </w:t>
      </w:r>
      <w:r w:rsidR="00BE3A9B">
        <w:rPr>
          <w:rFonts w:ascii="Arial" w:hAnsi="Arial" w:cs="Arial"/>
          <w:bCs/>
        </w:rPr>
        <w:t>„</w:t>
      </w:r>
      <w:r w:rsidR="00A557CE">
        <w:rPr>
          <w:rFonts w:ascii="Arial" w:hAnsi="Arial" w:cs="Arial"/>
          <w:bCs/>
        </w:rPr>
        <w:t>z</w:t>
      </w:r>
      <w:r w:rsidR="00721183" w:rsidRPr="00721183">
        <w:rPr>
          <w:rFonts w:ascii="Arial" w:hAnsi="Arial" w:cs="Arial"/>
          <w:bCs/>
        </w:rPr>
        <w:t>estawieni</w:t>
      </w:r>
      <w:r w:rsidR="00A557CE">
        <w:rPr>
          <w:rFonts w:ascii="Arial" w:hAnsi="Arial" w:cs="Arial"/>
          <w:bCs/>
        </w:rPr>
        <w:t>u</w:t>
      </w:r>
      <w:r w:rsidR="00721183" w:rsidRPr="00721183">
        <w:rPr>
          <w:rFonts w:ascii="Arial" w:hAnsi="Arial" w:cs="Arial"/>
          <w:bCs/>
        </w:rPr>
        <w:t xml:space="preserve"> prac w budynkach 13A</w:t>
      </w:r>
      <w:r w:rsidR="00A557CE">
        <w:rPr>
          <w:rFonts w:ascii="Arial" w:hAnsi="Arial" w:cs="Arial"/>
          <w:bCs/>
        </w:rPr>
        <w:t>,</w:t>
      </w:r>
      <w:r w:rsidR="00721183" w:rsidRPr="00721183">
        <w:rPr>
          <w:rFonts w:ascii="Arial" w:hAnsi="Arial" w:cs="Arial"/>
          <w:bCs/>
        </w:rPr>
        <w:t xml:space="preserve"> 13B i Stacji Energetycznej S10</w:t>
      </w:r>
      <w:r w:rsidR="00BE3A9B">
        <w:rPr>
          <w:rFonts w:ascii="Arial" w:hAnsi="Arial" w:cs="Arial"/>
          <w:bCs/>
        </w:rPr>
        <w:t>”</w:t>
      </w:r>
      <w:r w:rsidR="00721183">
        <w:rPr>
          <w:rFonts w:ascii="Arial" w:hAnsi="Arial" w:cs="Arial"/>
          <w:bCs/>
        </w:rPr>
        <w:t xml:space="preserve"> oraz </w:t>
      </w:r>
      <w:r w:rsidR="00BE3A9B">
        <w:rPr>
          <w:rFonts w:ascii="Arial" w:hAnsi="Arial" w:cs="Arial"/>
          <w:bCs/>
        </w:rPr>
        <w:t>w „</w:t>
      </w:r>
      <w:r w:rsidR="00721183">
        <w:rPr>
          <w:rFonts w:ascii="Arial" w:hAnsi="Arial" w:cs="Arial"/>
          <w:bCs/>
        </w:rPr>
        <w:t>P</w:t>
      </w:r>
      <w:r>
        <w:rPr>
          <w:rFonts w:ascii="Arial" w:hAnsi="Arial" w:cs="Arial"/>
          <w:bCs/>
        </w:rPr>
        <w:t>rzedmiar</w:t>
      </w:r>
      <w:r w:rsidR="00A557CE">
        <w:rPr>
          <w:rFonts w:ascii="Arial" w:hAnsi="Arial" w:cs="Arial"/>
          <w:bCs/>
        </w:rPr>
        <w:t>ze</w:t>
      </w:r>
      <w:r w:rsidR="0072118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robót i zest</w:t>
      </w:r>
      <w:r w:rsidR="008C3966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wieni</w:t>
      </w:r>
      <w:r w:rsidR="00721183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 xml:space="preserve"> materiał</w:t>
      </w:r>
      <w:r w:rsidR="003E2746">
        <w:rPr>
          <w:rFonts w:ascii="Arial" w:hAnsi="Arial" w:cs="Arial"/>
          <w:bCs/>
        </w:rPr>
        <w:t>ó</w:t>
      </w:r>
      <w:r>
        <w:rPr>
          <w:rFonts w:ascii="Arial" w:hAnsi="Arial" w:cs="Arial"/>
          <w:bCs/>
        </w:rPr>
        <w:t>w</w:t>
      </w:r>
      <w:r w:rsidR="00BE3A9B">
        <w:rPr>
          <w:rFonts w:ascii="Arial" w:hAnsi="Arial" w:cs="Arial"/>
          <w:bCs/>
        </w:rPr>
        <w:t>”, które</w:t>
      </w:r>
      <w:r>
        <w:rPr>
          <w:rFonts w:ascii="Arial" w:hAnsi="Arial" w:cs="Arial"/>
          <w:bCs/>
        </w:rPr>
        <w:t xml:space="preserve"> </w:t>
      </w:r>
      <w:r w:rsidR="00721183">
        <w:rPr>
          <w:rFonts w:ascii="Arial" w:hAnsi="Arial" w:cs="Arial"/>
          <w:bCs/>
        </w:rPr>
        <w:t xml:space="preserve">stanowią </w:t>
      </w:r>
      <w:r>
        <w:rPr>
          <w:rFonts w:ascii="Arial" w:hAnsi="Arial" w:cs="Arial"/>
          <w:bCs/>
        </w:rPr>
        <w:t>załącznik nr 1a</w:t>
      </w:r>
      <w:r w:rsidR="001533C6">
        <w:rPr>
          <w:rFonts w:ascii="Arial" w:hAnsi="Arial" w:cs="Arial"/>
          <w:bCs/>
        </w:rPr>
        <w:t xml:space="preserve"> i 1b</w:t>
      </w:r>
      <w:r>
        <w:rPr>
          <w:rFonts w:ascii="Arial" w:hAnsi="Arial" w:cs="Arial"/>
          <w:bCs/>
        </w:rPr>
        <w:t xml:space="preserve"> do OPZ</w:t>
      </w:r>
      <w:r w:rsidR="007F775A">
        <w:rPr>
          <w:rFonts w:ascii="Arial" w:hAnsi="Arial" w:cs="Arial"/>
          <w:bCs/>
        </w:rPr>
        <w:t xml:space="preserve">. </w:t>
      </w:r>
    </w:p>
    <w:p w14:paraId="5659610F" w14:textId="3C74F152" w:rsidR="004D4673" w:rsidRDefault="00B36892" w:rsidP="00F630D8">
      <w:pPr>
        <w:pStyle w:val="Akapitzlist"/>
        <w:numPr>
          <w:ilvl w:val="1"/>
          <w:numId w:val="28"/>
        </w:numPr>
        <w:spacing w:after="60"/>
        <w:ind w:left="1276" w:hanging="425"/>
        <w:contextualSpacing w:val="0"/>
        <w:jc w:val="both"/>
        <w:rPr>
          <w:rFonts w:ascii="Arial" w:hAnsi="Arial" w:cs="Arial"/>
          <w:bCs/>
        </w:rPr>
      </w:pPr>
      <w:r w:rsidRPr="003E2746">
        <w:rPr>
          <w:rFonts w:ascii="Arial" w:hAnsi="Arial" w:cs="Arial"/>
          <w:bCs/>
        </w:rPr>
        <w:t xml:space="preserve">Wykonanie zmian technicznych na budynku </w:t>
      </w:r>
      <w:r w:rsidRPr="000102E3">
        <w:rPr>
          <w:rFonts w:ascii="Arial" w:hAnsi="Arial" w:cs="Arial"/>
          <w:b/>
        </w:rPr>
        <w:t>13B</w:t>
      </w:r>
      <w:r w:rsidRPr="003E2746">
        <w:rPr>
          <w:rFonts w:ascii="Arial" w:hAnsi="Arial" w:cs="Arial"/>
          <w:bCs/>
        </w:rPr>
        <w:t xml:space="preserve"> – Hala Konfekcjonowania</w:t>
      </w:r>
      <w:r w:rsidR="005105C2">
        <w:rPr>
          <w:rFonts w:ascii="Arial" w:hAnsi="Arial" w:cs="Arial"/>
          <w:bCs/>
        </w:rPr>
        <w:t xml:space="preserve"> oraz </w:t>
      </w:r>
      <w:r w:rsidR="004D4673" w:rsidRPr="002F178B">
        <w:rPr>
          <w:rFonts w:ascii="Arial" w:hAnsi="Arial" w:cs="Arial"/>
          <w:b/>
        </w:rPr>
        <w:t>Rozdzielni S10</w:t>
      </w:r>
      <w:r w:rsidRPr="003E2746">
        <w:rPr>
          <w:rFonts w:ascii="Arial" w:hAnsi="Arial" w:cs="Arial"/>
          <w:bCs/>
        </w:rPr>
        <w:t xml:space="preserve"> </w:t>
      </w:r>
      <w:r w:rsidR="003E2746">
        <w:rPr>
          <w:rFonts w:ascii="Arial" w:hAnsi="Arial" w:cs="Arial"/>
          <w:bCs/>
        </w:rPr>
        <w:t>wyspecyfikowanych w DT</w:t>
      </w:r>
      <w:r w:rsidR="004D4673">
        <w:rPr>
          <w:rFonts w:ascii="Arial" w:hAnsi="Arial" w:cs="Arial"/>
          <w:bCs/>
        </w:rPr>
        <w:t xml:space="preserve"> nr 36842, 36871, 39467</w:t>
      </w:r>
      <w:r w:rsidR="00BE3A9B">
        <w:rPr>
          <w:rFonts w:ascii="Arial" w:hAnsi="Arial" w:cs="Arial"/>
          <w:bCs/>
        </w:rPr>
        <w:t>, „</w:t>
      </w:r>
      <w:r w:rsidR="00721183" w:rsidRPr="00721183">
        <w:rPr>
          <w:rFonts w:ascii="Arial" w:hAnsi="Arial" w:cs="Arial"/>
          <w:bCs/>
        </w:rPr>
        <w:t>Zestawieni</w:t>
      </w:r>
      <w:r w:rsidR="00BE3A9B">
        <w:rPr>
          <w:rFonts w:ascii="Arial" w:hAnsi="Arial" w:cs="Arial"/>
          <w:bCs/>
        </w:rPr>
        <w:t>u</w:t>
      </w:r>
      <w:r w:rsidR="00721183" w:rsidRPr="00721183">
        <w:rPr>
          <w:rFonts w:ascii="Arial" w:hAnsi="Arial" w:cs="Arial"/>
          <w:bCs/>
        </w:rPr>
        <w:t xml:space="preserve"> prac w budynkach 13A 13B i Stacji Energetycznej S10</w:t>
      </w:r>
      <w:r w:rsidR="00721183">
        <w:rPr>
          <w:rFonts w:ascii="Arial" w:hAnsi="Arial" w:cs="Arial"/>
          <w:bCs/>
        </w:rPr>
        <w:t xml:space="preserve"> oraz Przedmiar</w:t>
      </w:r>
      <w:r w:rsidR="00BE3A9B">
        <w:rPr>
          <w:rFonts w:ascii="Arial" w:hAnsi="Arial" w:cs="Arial"/>
          <w:bCs/>
        </w:rPr>
        <w:t>ze</w:t>
      </w:r>
      <w:r w:rsidR="00721183">
        <w:rPr>
          <w:rFonts w:ascii="Arial" w:hAnsi="Arial" w:cs="Arial"/>
          <w:bCs/>
        </w:rPr>
        <w:t xml:space="preserve"> robót i zestawieni</w:t>
      </w:r>
      <w:r w:rsidR="00BE3A9B">
        <w:rPr>
          <w:rFonts w:ascii="Arial" w:hAnsi="Arial" w:cs="Arial"/>
          <w:bCs/>
        </w:rPr>
        <w:t>u</w:t>
      </w:r>
      <w:r w:rsidR="00721183">
        <w:rPr>
          <w:rFonts w:ascii="Arial" w:hAnsi="Arial" w:cs="Arial"/>
          <w:bCs/>
        </w:rPr>
        <w:t xml:space="preserve"> materiałów</w:t>
      </w:r>
      <w:r w:rsidR="00BE3A9B">
        <w:rPr>
          <w:rFonts w:ascii="Arial" w:hAnsi="Arial" w:cs="Arial"/>
          <w:bCs/>
        </w:rPr>
        <w:t xml:space="preserve">”, które </w:t>
      </w:r>
      <w:r w:rsidR="00721183">
        <w:rPr>
          <w:rFonts w:ascii="Arial" w:hAnsi="Arial" w:cs="Arial"/>
          <w:bCs/>
        </w:rPr>
        <w:t xml:space="preserve">stanowią załącznik nr 1a i 1b do </w:t>
      </w:r>
      <w:r w:rsidR="0052236D">
        <w:rPr>
          <w:rFonts w:ascii="Arial" w:hAnsi="Arial" w:cs="Arial"/>
          <w:bCs/>
        </w:rPr>
        <w:t>OPZ.</w:t>
      </w:r>
      <w:r w:rsidR="00DE4B08">
        <w:rPr>
          <w:rFonts w:ascii="Arial" w:hAnsi="Arial" w:cs="Arial"/>
          <w:bCs/>
        </w:rPr>
        <w:t xml:space="preserve"> </w:t>
      </w:r>
    </w:p>
    <w:p w14:paraId="1BF28B5F" w14:textId="0443A173" w:rsidR="000C2DA2" w:rsidRPr="000C2DA2" w:rsidRDefault="000C2DA2" w:rsidP="00F630D8">
      <w:pPr>
        <w:pStyle w:val="Akapitzlist"/>
        <w:numPr>
          <w:ilvl w:val="1"/>
          <w:numId w:val="28"/>
        </w:numPr>
        <w:spacing w:after="60"/>
        <w:ind w:left="1276" w:hanging="425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Zakończenie p</w:t>
      </w:r>
      <w:r w:rsidRPr="000C2DA2">
        <w:rPr>
          <w:rFonts w:ascii="Arial" w:hAnsi="Arial" w:cs="Arial"/>
          <w:bCs/>
        </w:rPr>
        <w:t>race wykończeniow</w:t>
      </w:r>
      <w:r>
        <w:rPr>
          <w:rFonts w:ascii="Arial" w:hAnsi="Arial" w:cs="Arial"/>
          <w:bCs/>
        </w:rPr>
        <w:t>ych</w:t>
      </w:r>
      <w:r w:rsidRPr="000C2DA2">
        <w:rPr>
          <w:rFonts w:ascii="Arial" w:hAnsi="Arial" w:cs="Arial"/>
          <w:bCs/>
        </w:rPr>
        <w:t>:</w:t>
      </w:r>
    </w:p>
    <w:p w14:paraId="50631BA1" w14:textId="77777777" w:rsidR="000C2DA2" w:rsidRDefault="000C2DA2" w:rsidP="00D62D11">
      <w:pPr>
        <w:pStyle w:val="Akapitzlist"/>
        <w:numPr>
          <w:ilvl w:val="2"/>
          <w:numId w:val="28"/>
        </w:numPr>
        <w:spacing w:after="60"/>
        <w:ind w:left="1843" w:hanging="567"/>
        <w:contextualSpacing w:val="0"/>
        <w:jc w:val="both"/>
        <w:rPr>
          <w:rFonts w:ascii="Arial" w:hAnsi="Arial" w:cs="Arial"/>
          <w:bCs/>
        </w:rPr>
      </w:pPr>
      <w:r w:rsidRPr="000C2DA2">
        <w:rPr>
          <w:rFonts w:ascii="Arial" w:hAnsi="Arial" w:cs="Arial"/>
          <w:bCs/>
        </w:rPr>
        <w:t xml:space="preserve">Usunięcie wszelkich odpadów budowlanych, </w:t>
      </w:r>
    </w:p>
    <w:p w14:paraId="025A2D2C" w14:textId="45A814FB" w:rsidR="000C2DA2" w:rsidRDefault="000C2DA2" w:rsidP="00D62D11">
      <w:pPr>
        <w:pStyle w:val="Akapitzlist"/>
        <w:numPr>
          <w:ilvl w:val="2"/>
          <w:numId w:val="28"/>
        </w:numPr>
        <w:spacing w:after="60"/>
        <w:ind w:left="1843" w:hanging="567"/>
        <w:contextualSpacing w:val="0"/>
        <w:jc w:val="both"/>
        <w:rPr>
          <w:rFonts w:ascii="Arial" w:hAnsi="Arial" w:cs="Arial"/>
          <w:bCs/>
        </w:rPr>
      </w:pPr>
      <w:r w:rsidRPr="000C2DA2">
        <w:rPr>
          <w:rFonts w:ascii="Arial" w:hAnsi="Arial" w:cs="Arial"/>
          <w:bCs/>
        </w:rPr>
        <w:t>Usunięcie rusztowań, maszyn i urządzeń użytych do realizacji zadania.</w:t>
      </w:r>
    </w:p>
    <w:p w14:paraId="1CF00150" w14:textId="5DE96FBA" w:rsidR="000C2DA2" w:rsidRPr="000C2DA2" w:rsidRDefault="000C2DA2" w:rsidP="00D62D11">
      <w:pPr>
        <w:pStyle w:val="Akapitzlist"/>
        <w:numPr>
          <w:ilvl w:val="2"/>
          <w:numId w:val="28"/>
        </w:numPr>
        <w:spacing w:after="60"/>
        <w:ind w:left="1843" w:hanging="567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Przekazanie do użytkowania terenów objętych pracami. </w:t>
      </w:r>
    </w:p>
    <w:p w14:paraId="43CB646B" w14:textId="3BC38D44" w:rsidR="008108C3" w:rsidRDefault="008108C3" w:rsidP="00031977">
      <w:pPr>
        <w:pStyle w:val="Akapitzlist"/>
        <w:numPr>
          <w:ilvl w:val="1"/>
          <w:numId w:val="28"/>
        </w:numPr>
        <w:spacing w:after="60"/>
        <w:ind w:left="1276" w:hanging="425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Wykonanie wszelkich testów funkcjonalnych instalacji </w:t>
      </w:r>
      <w:proofErr w:type="spellStart"/>
      <w:r>
        <w:rPr>
          <w:rFonts w:ascii="Arial" w:hAnsi="Arial" w:cs="Arial"/>
          <w:bCs/>
        </w:rPr>
        <w:t>ppoż</w:t>
      </w:r>
      <w:proofErr w:type="spellEnd"/>
      <w:r>
        <w:rPr>
          <w:rFonts w:ascii="Arial" w:hAnsi="Arial" w:cs="Arial"/>
          <w:bCs/>
        </w:rPr>
        <w:t>, w tym tych</w:t>
      </w:r>
      <w:r w:rsidR="001B7249">
        <w:rPr>
          <w:rFonts w:ascii="Arial" w:hAnsi="Arial" w:cs="Arial"/>
          <w:bCs/>
        </w:rPr>
        <w:t xml:space="preserve">, które będą </w:t>
      </w:r>
      <w:r>
        <w:rPr>
          <w:rFonts w:ascii="Arial" w:hAnsi="Arial" w:cs="Arial"/>
          <w:bCs/>
        </w:rPr>
        <w:t>wymagan</w:t>
      </w:r>
      <w:r w:rsidR="001B7249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 xml:space="preserve"> przy odbiorach przez KM PSP oraz PINB.</w:t>
      </w:r>
    </w:p>
    <w:p w14:paraId="552D3A2E" w14:textId="02EBACE0" w:rsidR="00182520" w:rsidRPr="003E2746" w:rsidRDefault="008C3966" w:rsidP="00D62D11">
      <w:pPr>
        <w:pStyle w:val="Akapitzlist"/>
        <w:numPr>
          <w:ilvl w:val="1"/>
          <w:numId w:val="28"/>
        </w:numPr>
        <w:spacing w:after="60"/>
        <w:ind w:left="1276" w:hanging="425"/>
        <w:contextualSpacing w:val="0"/>
        <w:jc w:val="both"/>
        <w:rPr>
          <w:rFonts w:ascii="Arial" w:hAnsi="Arial" w:cs="Arial"/>
          <w:bCs/>
        </w:rPr>
      </w:pPr>
      <w:r w:rsidRPr="003E2746">
        <w:rPr>
          <w:rFonts w:ascii="Arial" w:hAnsi="Arial" w:cs="Arial"/>
          <w:bCs/>
        </w:rPr>
        <w:t>Opracowanie</w:t>
      </w:r>
      <w:r w:rsidR="00F33FF6">
        <w:rPr>
          <w:rFonts w:ascii="Arial" w:hAnsi="Arial" w:cs="Arial"/>
          <w:bCs/>
        </w:rPr>
        <w:t xml:space="preserve"> i przekazanie Zamawiającemu</w:t>
      </w:r>
      <w:r w:rsidRPr="003E2746">
        <w:rPr>
          <w:rFonts w:ascii="Arial" w:hAnsi="Arial" w:cs="Arial"/>
          <w:bCs/>
        </w:rPr>
        <w:t xml:space="preserve"> wielobranżowej </w:t>
      </w:r>
      <w:r w:rsidR="004B6E55" w:rsidRPr="003E2746">
        <w:rPr>
          <w:rFonts w:ascii="Arial" w:hAnsi="Arial" w:cs="Arial"/>
          <w:bCs/>
        </w:rPr>
        <w:t xml:space="preserve">dokumentacji </w:t>
      </w:r>
      <w:r w:rsidR="009961B5" w:rsidRPr="003E2746">
        <w:rPr>
          <w:rFonts w:ascii="Arial" w:hAnsi="Arial" w:cs="Arial"/>
          <w:bCs/>
        </w:rPr>
        <w:t xml:space="preserve">powykonawczej </w:t>
      </w:r>
      <w:r w:rsidRPr="003E2746">
        <w:rPr>
          <w:rFonts w:ascii="Arial" w:hAnsi="Arial" w:cs="Arial"/>
          <w:bCs/>
        </w:rPr>
        <w:t>zgodnej z zakresem wykonanych robót</w:t>
      </w:r>
      <w:r w:rsidR="00AE6D8C">
        <w:rPr>
          <w:rFonts w:ascii="Arial" w:hAnsi="Arial" w:cs="Arial"/>
          <w:bCs/>
        </w:rPr>
        <w:t>, która została pozytywnie zaopiniowana i została zaakceptowana przez</w:t>
      </w:r>
      <w:r w:rsidRPr="003E2746">
        <w:rPr>
          <w:rFonts w:ascii="Arial" w:hAnsi="Arial" w:cs="Arial"/>
          <w:bCs/>
        </w:rPr>
        <w:t xml:space="preserve"> </w:t>
      </w:r>
      <w:r w:rsidR="00AE6D8C" w:rsidRPr="003E2746">
        <w:rPr>
          <w:rFonts w:ascii="Arial" w:hAnsi="Arial" w:cs="Arial"/>
          <w:bCs/>
        </w:rPr>
        <w:t>Nadz</w:t>
      </w:r>
      <w:r w:rsidR="00AE6D8C">
        <w:rPr>
          <w:rFonts w:ascii="Arial" w:hAnsi="Arial" w:cs="Arial"/>
          <w:bCs/>
        </w:rPr>
        <w:t>ór</w:t>
      </w:r>
      <w:r w:rsidR="00AE6D8C" w:rsidRPr="003E2746">
        <w:rPr>
          <w:rFonts w:ascii="Arial" w:hAnsi="Arial" w:cs="Arial"/>
          <w:bCs/>
        </w:rPr>
        <w:t xml:space="preserve"> </w:t>
      </w:r>
      <w:r w:rsidR="002F178B">
        <w:rPr>
          <w:rFonts w:ascii="Arial" w:hAnsi="Arial" w:cs="Arial"/>
          <w:bCs/>
        </w:rPr>
        <w:t>A</w:t>
      </w:r>
      <w:r w:rsidR="009961B5" w:rsidRPr="003E2746">
        <w:rPr>
          <w:rFonts w:ascii="Arial" w:hAnsi="Arial" w:cs="Arial"/>
          <w:bCs/>
        </w:rPr>
        <w:t xml:space="preserve">utorski </w:t>
      </w:r>
      <w:r w:rsidR="00AE6D8C">
        <w:rPr>
          <w:rFonts w:ascii="Arial" w:hAnsi="Arial" w:cs="Arial"/>
          <w:bCs/>
        </w:rPr>
        <w:t xml:space="preserve">sprawowany </w:t>
      </w:r>
      <w:r w:rsidR="00AC38D0">
        <w:rPr>
          <w:rFonts w:ascii="Arial" w:hAnsi="Arial" w:cs="Arial"/>
          <w:bCs/>
        </w:rPr>
        <w:t xml:space="preserve">przez </w:t>
      </w:r>
      <w:r w:rsidR="00AC38D0" w:rsidRPr="00D62D11">
        <w:rPr>
          <w:rFonts w:ascii="Arial" w:hAnsi="Arial" w:cs="Arial"/>
          <w:b/>
        </w:rPr>
        <w:t>ADS Studio Anna Dubicka</w:t>
      </w:r>
      <w:r w:rsidR="00AC38D0">
        <w:rPr>
          <w:rFonts w:ascii="Arial" w:hAnsi="Arial" w:cs="Arial"/>
          <w:bCs/>
        </w:rPr>
        <w:t xml:space="preserve"> </w:t>
      </w:r>
      <w:r w:rsidR="009961B5" w:rsidRPr="003E2746">
        <w:rPr>
          <w:rFonts w:ascii="Arial" w:hAnsi="Arial" w:cs="Arial"/>
          <w:bCs/>
        </w:rPr>
        <w:t xml:space="preserve">i </w:t>
      </w:r>
      <w:r w:rsidR="00AE6D8C" w:rsidRPr="003E2746">
        <w:rPr>
          <w:rFonts w:ascii="Arial" w:hAnsi="Arial" w:cs="Arial"/>
          <w:b/>
        </w:rPr>
        <w:t>Rzeczoznawc</w:t>
      </w:r>
      <w:r w:rsidR="00AE6D8C">
        <w:rPr>
          <w:rFonts w:ascii="Arial" w:hAnsi="Arial" w:cs="Arial"/>
          <w:b/>
        </w:rPr>
        <w:t>ę</w:t>
      </w:r>
      <w:r w:rsidR="00AE6D8C" w:rsidRPr="003E2746">
        <w:rPr>
          <w:rFonts w:ascii="Arial" w:hAnsi="Arial" w:cs="Arial"/>
          <w:b/>
        </w:rPr>
        <w:t xml:space="preserve"> </w:t>
      </w:r>
      <w:r w:rsidR="0052107F" w:rsidRPr="003E2746">
        <w:rPr>
          <w:rFonts w:ascii="Arial" w:hAnsi="Arial" w:cs="Arial"/>
          <w:b/>
        </w:rPr>
        <w:t xml:space="preserve">ds. zabezpieczeń </w:t>
      </w:r>
      <w:proofErr w:type="spellStart"/>
      <w:r w:rsidR="0052107F" w:rsidRPr="003E2746">
        <w:rPr>
          <w:rFonts w:ascii="Arial" w:hAnsi="Arial" w:cs="Arial"/>
          <w:b/>
        </w:rPr>
        <w:t>ppoż</w:t>
      </w:r>
      <w:proofErr w:type="spellEnd"/>
      <w:r w:rsidR="00AC38D0">
        <w:rPr>
          <w:rFonts w:ascii="Arial" w:hAnsi="Arial" w:cs="Arial"/>
          <w:b/>
        </w:rPr>
        <w:t xml:space="preserve"> (Krzysztof Bagiński)</w:t>
      </w:r>
      <w:r w:rsidR="0052107F" w:rsidRPr="003E2746">
        <w:rPr>
          <w:rFonts w:ascii="Arial" w:hAnsi="Arial" w:cs="Arial"/>
          <w:b/>
        </w:rPr>
        <w:t>.</w:t>
      </w:r>
      <w:r w:rsidR="00A51926">
        <w:rPr>
          <w:rFonts w:ascii="Arial" w:hAnsi="Arial" w:cs="Arial"/>
          <w:b/>
        </w:rPr>
        <w:t xml:space="preserve"> </w:t>
      </w:r>
    </w:p>
    <w:p w14:paraId="11C3587B" w14:textId="48C24B1F" w:rsidR="00A51926" w:rsidRPr="00267051" w:rsidRDefault="002F178B" w:rsidP="00D62D11">
      <w:pPr>
        <w:spacing w:after="60"/>
        <w:ind w:left="1276"/>
        <w:jc w:val="both"/>
        <w:rPr>
          <w:rFonts w:ascii="Arial" w:hAnsi="Arial" w:cs="Arial"/>
          <w:bCs/>
        </w:rPr>
      </w:pPr>
      <w:r w:rsidRPr="00267051">
        <w:rPr>
          <w:rFonts w:ascii="Arial" w:hAnsi="Arial" w:cs="Arial"/>
          <w:bCs/>
        </w:rPr>
        <w:t>D</w:t>
      </w:r>
      <w:r w:rsidR="000B4655" w:rsidRPr="00267051">
        <w:rPr>
          <w:rFonts w:ascii="Arial" w:hAnsi="Arial" w:cs="Arial"/>
          <w:bCs/>
        </w:rPr>
        <w:t>okumentacj</w:t>
      </w:r>
      <w:r w:rsidR="00A51926" w:rsidRPr="00267051">
        <w:rPr>
          <w:rFonts w:ascii="Arial" w:hAnsi="Arial" w:cs="Arial"/>
          <w:bCs/>
        </w:rPr>
        <w:t>a</w:t>
      </w:r>
      <w:r w:rsidR="000B4655" w:rsidRPr="00267051">
        <w:rPr>
          <w:rFonts w:ascii="Arial" w:hAnsi="Arial" w:cs="Arial"/>
          <w:bCs/>
        </w:rPr>
        <w:t xml:space="preserve"> powykonawcz</w:t>
      </w:r>
      <w:r w:rsidR="00A51926" w:rsidRPr="00267051">
        <w:rPr>
          <w:rFonts w:ascii="Arial" w:hAnsi="Arial" w:cs="Arial"/>
          <w:bCs/>
        </w:rPr>
        <w:t>a</w:t>
      </w:r>
      <w:r w:rsidR="000B4655" w:rsidRPr="00267051">
        <w:rPr>
          <w:rFonts w:ascii="Arial" w:hAnsi="Arial" w:cs="Arial"/>
          <w:bCs/>
        </w:rPr>
        <w:t xml:space="preserve"> </w:t>
      </w:r>
      <w:r w:rsidR="00A51926" w:rsidRPr="00267051">
        <w:rPr>
          <w:rFonts w:ascii="Arial" w:hAnsi="Arial" w:cs="Arial"/>
          <w:bCs/>
        </w:rPr>
        <w:t xml:space="preserve">będzie </w:t>
      </w:r>
      <w:r w:rsidR="000B4655" w:rsidRPr="00267051">
        <w:rPr>
          <w:rFonts w:ascii="Arial" w:hAnsi="Arial" w:cs="Arial"/>
          <w:bCs/>
        </w:rPr>
        <w:t>zawiera</w:t>
      </w:r>
      <w:r w:rsidR="00A51926" w:rsidRPr="00267051">
        <w:rPr>
          <w:rFonts w:ascii="Arial" w:hAnsi="Arial" w:cs="Arial"/>
          <w:bCs/>
        </w:rPr>
        <w:t>ła:</w:t>
      </w:r>
    </w:p>
    <w:p w14:paraId="1E5674C3" w14:textId="77777777" w:rsidR="00A51926" w:rsidRDefault="000B4655" w:rsidP="00D62D11">
      <w:pPr>
        <w:pStyle w:val="Akapitzlist"/>
        <w:numPr>
          <w:ilvl w:val="2"/>
          <w:numId w:val="28"/>
        </w:numPr>
        <w:spacing w:after="60"/>
        <w:ind w:left="1843" w:hanging="567"/>
        <w:contextualSpacing w:val="0"/>
        <w:jc w:val="both"/>
        <w:rPr>
          <w:rFonts w:ascii="Arial" w:hAnsi="Arial" w:cs="Arial"/>
          <w:bCs/>
        </w:rPr>
      </w:pPr>
      <w:r w:rsidRPr="000B4655">
        <w:rPr>
          <w:rFonts w:ascii="Arial" w:hAnsi="Arial" w:cs="Arial"/>
          <w:bCs/>
        </w:rPr>
        <w:t>zaktualizowany projekt techniczny z naniesionymi i uzgodnionymi zmianami powstałymi w czasie wykonawstwa,</w:t>
      </w:r>
      <w:r>
        <w:rPr>
          <w:rFonts w:ascii="Arial" w:hAnsi="Arial" w:cs="Arial"/>
          <w:bCs/>
        </w:rPr>
        <w:t xml:space="preserve">  </w:t>
      </w:r>
    </w:p>
    <w:p w14:paraId="00E7E193" w14:textId="77777777" w:rsidR="00A51926" w:rsidRDefault="00D334D4" w:rsidP="00D62D11">
      <w:pPr>
        <w:pStyle w:val="Akapitzlist"/>
        <w:numPr>
          <w:ilvl w:val="2"/>
          <w:numId w:val="28"/>
        </w:numPr>
        <w:spacing w:after="60"/>
        <w:ind w:left="1843" w:hanging="567"/>
        <w:contextualSpacing w:val="0"/>
        <w:jc w:val="both"/>
        <w:rPr>
          <w:rFonts w:ascii="Arial" w:hAnsi="Arial" w:cs="Arial"/>
          <w:bCs/>
        </w:rPr>
      </w:pPr>
      <w:r w:rsidRPr="00A51926">
        <w:rPr>
          <w:rFonts w:ascii="Arial" w:hAnsi="Arial" w:cs="Arial"/>
          <w:bCs/>
        </w:rPr>
        <w:t xml:space="preserve">dokumentację jakościową zawierającą </w:t>
      </w:r>
      <w:r w:rsidR="000B4655" w:rsidRPr="00A51926">
        <w:rPr>
          <w:rFonts w:ascii="Arial" w:hAnsi="Arial" w:cs="Arial"/>
          <w:bCs/>
        </w:rPr>
        <w:t>ważne świadectwa dopuszczenia wydane przez CNBOP w Józefowie na zastosowane urządzenia,</w:t>
      </w:r>
    </w:p>
    <w:p w14:paraId="19F54BD6" w14:textId="77777777" w:rsidR="00A51926" w:rsidRDefault="00D334D4" w:rsidP="00D62D11">
      <w:pPr>
        <w:pStyle w:val="Akapitzlist"/>
        <w:numPr>
          <w:ilvl w:val="2"/>
          <w:numId w:val="28"/>
        </w:numPr>
        <w:spacing w:after="60"/>
        <w:ind w:left="1843" w:hanging="567"/>
        <w:contextualSpacing w:val="0"/>
        <w:jc w:val="both"/>
        <w:rPr>
          <w:rFonts w:ascii="Arial" w:hAnsi="Arial" w:cs="Arial"/>
          <w:bCs/>
        </w:rPr>
      </w:pPr>
      <w:r w:rsidRPr="00A51926">
        <w:rPr>
          <w:rFonts w:ascii="Arial" w:hAnsi="Arial" w:cs="Arial"/>
          <w:bCs/>
        </w:rPr>
        <w:t xml:space="preserve">kompletną dokumentację zawierającą </w:t>
      </w:r>
      <w:r w:rsidR="00AA198F" w:rsidRPr="00A51926">
        <w:rPr>
          <w:rFonts w:ascii="Arial" w:hAnsi="Arial" w:cs="Arial"/>
          <w:bCs/>
        </w:rPr>
        <w:t>dowod</w:t>
      </w:r>
      <w:r w:rsidRPr="00A51926">
        <w:rPr>
          <w:rFonts w:ascii="Arial" w:hAnsi="Arial" w:cs="Arial"/>
          <w:bCs/>
        </w:rPr>
        <w:t>y</w:t>
      </w:r>
      <w:r w:rsidR="00AA198F" w:rsidRPr="00A51926">
        <w:rPr>
          <w:rFonts w:ascii="Arial" w:hAnsi="Arial" w:cs="Arial"/>
          <w:bCs/>
        </w:rPr>
        <w:t xml:space="preserve"> </w:t>
      </w:r>
      <w:r w:rsidRPr="00A51926">
        <w:rPr>
          <w:rFonts w:ascii="Arial" w:hAnsi="Arial" w:cs="Arial"/>
          <w:bCs/>
        </w:rPr>
        <w:t xml:space="preserve">z </w:t>
      </w:r>
      <w:r w:rsidR="000B4655" w:rsidRPr="00A51926">
        <w:rPr>
          <w:rFonts w:ascii="Arial" w:hAnsi="Arial" w:cs="Arial"/>
          <w:bCs/>
        </w:rPr>
        <w:t>dokona</w:t>
      </w:r>
      <w:r w:rsidR="00AA198F" w:rsidRPr="00A51926">
        <w:rPr>
          <w:rFonts w:ascii="Arial" w:hAnsi="Arial" w:cs="Arial"/>
          <w:bCs/>
        </w:rPr>
        <w:t>n</w:t>
      </w:r>
      <w:r w:rsidRPr="00A51926">
        <w:rPr>
          <w:rFonts w:ascii="Arial" w:hAnsi="Arial" w:cs="Arial"/>
          <w:bCs/>
        </w:rPr>
        <w:t>ych</w:t>
      </w:r>
      <w:r w:rsidR="000B4655" w:rsidRPr="00A51926">
        <w:rPr>
          <w:rFonts w:ascii="Arial" w:hAnsi="Arial" w:cs="Arial"/>
          <w:bCs/>
        </w:rPr>
        <w:t xml:space="preserve"> próbn</w:t>
      </w:r>
      <w:r w:rsidRPr="00A51926">
        <w:rPr>
          <w:rFonts w:ascii="Arial" w:hAnsi="Arial" w:cs="Arial"/>
          <w:bCs/>
        </w:rPr>
        <w:t>ych</w:t>
      </w:r>
      <w:r w:rsidR="000B4655" w:rsidRPr="00A51926">
        <w:rPr>
          <w:rFonts w:ascii="Arial" w:hAnsi="Arial" w:cs="Arial"/>
          <w:bCs/>
        </w:rPr>
        <w:t xml:space="preserve"> uruchomie</w:t>
      </w:r>
      <w:r w:rsidRPr="00A51926">
        <w:rPr>
          <w:rFonts w:ascii="Arial" w:hAnsi="Arial" w:cs="Arial"/>
          <w:bCs/>
        </w:rPr>
        <w:t>ń</w:t>
      </w:r>
      <w:r w:rsidR="000B4655" w:rsidRPr="00A51926">
        <w:rPr>
          <w:rFonts w:ascii="Arial" w:hAnsi="Arial" w:cs="Arial"/>
          <w:bCs/>
        </w:rPr>
        <w:t xml:space="preserve"> system</w:t>
      </w:r>
      <w:r w:rsidR="00AA198F" w:rsidRPr="00A51926">
        <w:rPr>
          <w:rFonts w:ascii="Arial" w:hAnsi="Arial" w:cs="Arial"/>
          <w:bCs/>
        </w:rPr>
        <w:t xml:space="preserve">ów </w:t>
      </w:r>
      <w:proofErr w:type="spellStart"/>
      <w:r w:rsidR="00AA198F" w:rsidRPr="00A51926">
        <w:rPr>
          <w:rFonts w:ascii="Arial" w:hAnsi="Arial" w:cs="Arial"/>
          <w:bCs/>
        </w:rPr>
        <w:t>ppoż</w:t>
      </w:r>
      <w:proofErr w:type="spellEnd"/>
      <w:r w:rsidR="00AA198F" w:rsidRPr="00A51926">
        <w:rPr>
          <w:rFonts w:ascii="Arial" w:hAnsi="Arial" w:cs="Arial"/>
          <w:bCs/>
        </w:rPr>
        <w:t xml:space="preserve"> (</w:t>
      </w:r>
      <w:r w:rsidR="000B4655" w:rsidRPr="00A51926">
        <w:rPr>
          <w:rFonts w:ascii="Arial" w:hAnsi="Arial" w:cs="Arial"/>
          <w:bCs/>
        </w:rPr>
        <w:t>protokoły z pomiarów</w:t>
      </w:r>
      <w:r w:rsidR="00AA198F" w:rsidRPr="00A51926">
        <w:rPr>
          <w:rFonts w:ascii="Arial" w:hAnsi="Arial" w:cs="Arial"/>
          <w:bCs/>
        </w:rPr>
        <w:t xml:space="preserve"> i działania poszczególnych układów</w:t>
      </w:r>
      <w:r w:rsidR="000B4655" w:rsidRPr="00A51926">
        <w:rPr>
          <w:rFonts w:ascii="Arial" w:hAnsi="Arial" w:cs="Arial"/>
          <w:bCs/>
        </w:rPr>
        <w:t>),</w:t>
      </w:r>
    </w:p>
    <w:p w14:paraId="7CC7D771" w14:textId="0E90F1CB" w:rsidR="005105C2" w:rsidRDefault="005105C2" w:rsidP="00D62D11">
      <w:pPr>
        <w:pStyle w:val="Akapitzlist"/>
        <w:numPr>
          <w:ilvl w:val="2"/>
          <w:numId w:val="28"/>
        </w:numPr>
        <w:spacing w:after="60"/>
        <w:ind w:left="1843" w:hanging="567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DTR oraz instrukcje obsługi okresowej zainstalowanych urządzeń,</w:t>
      </w:r>
    </w:p>
    <w:p w14:paraId="1CDEAE9B" w14:textId="43B473B6" w:rsidR="00522832" w:rsidRDefault="00A51926" w:rsidP="00D62D11">
      <w:pPr>
        <w:pStyle w:val="Akapitzlist"/>
        <w:numPr>
          <w:ilvl w:val="2"/>
          <w:numId w:val="28"/>
        </w:numPr>
        <w:spacing w:after="60"/>
        <w:ind w:left="1843" w:hanging="567"/>
        <w:contextualSpacing w:val="0"/>
        <w:jc w:val="both"/>
        <w:rPr>
          <w:rFonts w:ascii="Arial" w:hAnsi="Arial" w:cs="Arial"/>
          <w:bCs/>
        </w:rPr>
      </w:pPr>
      <w:r w:rsidRPr="00A51926">
        <w:rPr>
          <w:rFonts w:ascii="Arial" w:hAnsi="Arial" w:cs="Arial"/>
          <w:bCs/>
        </w:rPr>
        <w:t xml:space="preserve">Inne elementy i uzgodnienia niewymienione powyżej a niezbędne do wydania kompletnej dokumentacji odbiorowej. </w:t>
      </w:r>
    </w:p>
    <w:p w14:paraId="2C90C13D" w14:textId="028E0190" w:rsidR="003E45C2" w:rsidRPr="00522832" w:rsidRDefault="00AA198F" w:rsidP="00D62D11">
      <w:pPr>
        <w:pStyle w:val="Akapitzlist"/>
        <w:numPr>
          <w:ilvl w:val="2"/>
          <w:numId w:val="28"/>
        </w:numPr>
        <w:spacing w:after="60"/>
        <w:ind w:left="1843" w:hanging="567"/>
        <w:contextualSpacing w:val="0"/>
        <w:jc w:val="both"/>
        <w:rPr>
          <w:rFonts w:ascii="Arial" w:hAnsi="Arial" w:cs="Arial"/>
          <w:bCs/>
        </w:rPr>
      </w:pPr>
      <w:r w:rsidRPr="00522832">
        <w:rPr>
          <w:rFonts w:ascii="Arial" w:hAnsi="Arial" w:cs="Arial"/>
          <w:bCs/>
        </w:rPr>
        <w:t xml:space="preserve">Wykonawca przekaże </w:t>
      </w:r>
      <w:r w:rsidR="006C457C" w:rsidRPr="00522832">
        <w:rPr>
          <w:rFonts w:ascii="Arial" w:hAnsi="Arial" w:cs="Arial"/>
          <w:bCs/>
        </w:rPr>
        <w:t xml:space="preserve">3 </w:t>
      </w:r>
      <w:proofErr w:type="spellStart"/>
      <w:r w:rsidR="00B50E52" w:rsidRPr="00522832">
        <w:rPr>
          <w:rFonts w:ascii="Arial" w:hAnsi="Arial" w:cs="Arial"/>
          <w:bCs/>
        </w:rPr>
        <w:t>kpl</w:t>
      </w:r>
      <w:proofErr w:type="spellEnd"/>
      <w:r w:rsidR="006C457C" w:rsidRPr="00522832">
        <w:rPr>
          <w:rFonts w:ascii="Arial" w:hAnsi="Arial" w:cs="Arial"/>
          <w:bCs/>
        </w:rPr>
        <w:t xml:space="preserve">. </w:t>
      </w:r>
      <w:r w:rsidR="00B50E52" w:rsidRPr="00522832">
        <w:rPr>
          <w:rFonts w:ascii="Arial" w:hAnsi="Arial" w:cs="Arial"/>
          <w:bCs/>
        </w:rPr>
        <w:t xml:space="preserve">DT powykonawczej w </w:t>
      </w:r>
      <w:r w:rsidR="006C457C" w:rsidRPr="00522832">
        <w:rPr>
          <w:rFonts w:ascii="Arial" w:hAnsi="Arial" w:cs="Arial"/>
          <w:bCs/>
        </w:rPr>
        <w:t>wersji papierowej oraz 3 w wersji elektronicznej</w:t>
      </w:r>
      <w:r w:rsidR="008C3966" w:rsidRPr="00522832">
        <w:rPr>
          <w:rFonts w:ascii="Arial" w:hAnsi="Arial" w:cs="Arial"/>
          <w:bCs/>
        </w:rPr>
        <w:t xml:space="preserve"> </w:t>
      </w:r>
      <w:r w:rsidR="001D4B45" w:rsidRPr="00522832">
        <w:rPr>
          <w:rFonts w:ascii="Arial" w:hAnsi="Arial" w:cs="Arial"/>
          <w:bCs/>
        </w:rPr>
        <w:t xml:space="preserve">(płyta DVD) </w:t>
      </w:r>
      <w:bookmarkStart w:id="1" w:name="_Hlk237930683"/>
      <w:r w:rsidR="008C3966" w:rsidRPr="00522832">
        <w:rPr>
          <w:rFonts w:ascii="Arial" w:hAnsi="Arial" w:cs="Arial"/>
          <w:bCs/>
        </w:rPr>
        <w:t>dla ka</w:t>
      </w:r>
      <w:r w:rsidR="00B50E52" w:rsidRPr="00522832">
        <w:rPr>
          <w:rFonts w:ascii="Arial" w:hAnsi="Arial" w:cs="Arial"/>
          <w:bCs/>
        </w:rPr>
        <w:t>ż</w:t>
      </w:r>
      <w:r w:rsidR="008C3966" w:rsidRPr="00522832">
        <w:rPr>
          <w:rFonts w:ascii="Arial" w:hAnsi="Arial" w:cs="Arial"/>
          <w:bCs/>
        </w:rPr>
        <w:t>de</w:t>
      </w:r>
      <w:r w:rsidR="00B50E52" w:rsidRPr="00522832">
        <w:rPr>
          <w:rFonts w:ascii="Arial" w:hAnsi="Arial" w:cs="Arial"/>
          <w:bCs/>
        </w:rPr>
        <w:t>j branży osobno</w:t>
      </w:r>
      <w:r w:rsidRPr="00522832">
        <w:rPr>
          <w:rFonts w:ascii="Arial" w:hAnsi="Arial" w:cs="Arial"/>
          <w:bCs/>
        </w:rPr>
        <w:t>.</w:t>
      </w:r>
      <w:r w:rsidR="00B50E52" w:rsidRPr="00522832">
        <w:rPr>
          <w:rFonts w:ascii="Arial" w:hAnsi="Arial" w:cs="Arial"/>
          <w:bCs/>
        </w:rPr>
        <w:t xml:space="preserve"> </w:t>
      </w:r>
      <w:r w:rsidR="006C457C" w:rsidRPr="00522832">
        <w:rPr>
          <w:rFonts w:ascii="Arial" w:hAnsi="Arial" w:cs="Arial"/>
          <w:bCs/>
        </w:rPr>
        <w:t>Dokumentację należy wykonać zgodnie z</w:t>
      </w:r>
      <w:r w:rsidR="003E45C2" w:rsidRPr="00522832">
        <w:rPr>
          <w:rFonts w:ascii="Arial" w:hAnsi="Arial" w:cs="Arial"/>
          <w:bCs/>
        </w:rPr>
        <w:t xml:space="preserve"> obowiązującymi na terenie Zamawiającego </w:t>
      </w:r>
      <w:r w:rsidR="006C457C" w:rsidRPr="00522832">
        <w:rPr>
          <w:rFonts w:ascii="Arial" w:hAnsi="Arial" w:cs="Arial"/>
          <w:bCs/>
        </w:rPr>
        <w:t>Standardami technicznymi</w:t>
      </w:r>
      <w:r w:rsidR="003E45C2" w:rsidRPr="00522832">
        <w:rPr>
          <w:rFonts w:ascii="Arial" w:hAnsi="Arial" w:cs="Arial"/>
          <w:bCs/>
        </w:rPr>
        <w:t>, dostępnymi pod adresem:</w:t>
      </w:r>
    </w:p>
    <w:p w14:paraId="2BB8CD05" w14:textId="11A3DCCF" w:rsidR="006C457C" w:rsidRDefault="00D90188" w:rsidP="00D62D11">
      <w:pPr>
        <w:spacing w:after="60"/>
        <w:ind w:left="1843"/>
        <w:jc w:val="both"/>
        <w:rPr>
          <w:rFonts w:ascii="Arial" w:hAnsi="Arial" w:cs="Arial"/>
          <w:bCs/>
        </w:rPr>
      </w:pPr>
      <w:hyperlink r:id="rId13" w:history="1">
        <w:r w:rsidRPr="00D90188">
          <w:rPr>
            <w:rStyle w:val="Hipercze"/>
            <w:rFonts w:ascii="Arial" w:hAnsi="Arial" w:cs="Arial"/>
            <w:bCs/>
          </w:rPr>
          <w:t>https://rafineriagdanska.pl/3613/dla_dostawcow/standardy_techniczne</w:t>
        </w:r>
      </w:hyperlink>
    </w:p>
    <w:bookmarkEnd w:id="1"/>
    <w:p w14:paraId="6B9E1474" w14:textId="70B20445" w:rsidR="006C457C" w:rsidRDefault="003E45C2" w:rsidP="00D62D11">
      <w:pPr>
        <w:spacing w:after="60"/>
        <w:ind w:left="1843" w:hanging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Zgodnie ze Standardami technicznymi j</w:t>
      </w:r>
      <w:r w:rsidRPr="006C457C">
        <w:rPr>
          <w:rFonts w:ascii="Arial" w:hAnsi="Arial" w:cs="Arial"/>
          <w:bCs/>
        </w:rPr>
        <w:t>eden komplet</w:t>
      </w:r>
      <w:r>
        <w:rPr>
          <w:rFonts w:ascii="Arial" w:hAnsi="Arial" w:cs="Arial"/>
          <w:bCs/>
        </w:rPr>
        <w:t xml:space="preserve"> dokumentacji </w:t>
      </w:r>
      <w:r w:rsidR="00A43F86">
        <w:rPr>
          <w:rFonts w:ascii="Arial" w:hAnsi="Arial" w:cs="Arial"/>
          <w:bCs/>
        </w:rPr>
        <w:t xml:space="preserve">należy </w:t>
      </w:r>
      <w:r>
        <w:rPr>
          <w:rFonts w:ascii="Arial" w:hAnsi="Arial" w:cs="Arial"/>
          <w:bCs/>
        </w:rPr>
        <w:t xml:space="preserve">złożyć </w:t>
      </w:r>
      <w:r w:rsidRPr="006C457C">
        <w:rPr>
          <w:rFonts w:ascii="Arial" w:hAnsi="Arial" w:cs="Arial"/>
          <w:bCs/>
        </w:rPr>
        <w:t xml:space="preserve">w Archiwum Rafinerii Gdańskiej. </w:t>
      </w:r>
    </w:p>
    <w:p w14:paraId="32E62E37" w14:textId="77777777" w:rsidR="00522832" w:rsidRPr="00522832" w:rsidRDefault="00522832" w:rsidP="00031977">
      <w:pPr>
        <w:pStyle w:val="Akapitzlist"/>
        <w:numPr>
          <w:ilvl w:val="1"/>
          <w:numId w:val="23"/>
        </w:numPr>
        <w:spacing w:after="60"/>
        <w:ind w:left="785"/>
        <w:contextualSpacing w:val="0"/>
        <w:jc w:val="both"/>
        <w:rPr>
          <w:rFonts w:ascii="Arial" w:hAnsi="Arial" w:cs="Arial"/>
          <w:bCs/>
          <w:vanish/>
        </w:rPr>
      </w:pPr>
    </w:p>
    <w:p w14:paraId="4912C3F0" w14:textId="77777777" w:rsidR="00522832" w:rsidRPr="00522832" w:rsidRDefault="00522832" w:rsidP="00031977">
      <w:pPr>
        <w:pStyle w:val="Akapitzlist"/>
        <w:numPr>
          <w:ilvl w:val="1"/>
          <w:numId w:val="23"/>
        </w:numPr>
        <w:spacing w:after="60"/>
        <w:ind w:left="785"/>
        <w:contextualSpacing w:val="0"/>
        <w:jc w:val="both"/>
        <w:rPr>
          <w:rFonts w:ascii="Arial" w:hAnsi="Arial" w:cs="Arial"/>
          <w:bCs/>
          <w:vanish/>
        </w:rPr>
      </w:pPr>
    </w:p>
    <w:p w14:paraId="73B26CFE" w14:textId="77777777" w:rsidR="00522832" w:rsidRPr="00522832" w:rsidRDefault="00522832" w:rsidP="00031977">
      <w:pPr>
        <w:pStyle w:val="Akapitzlist"/>
        <w:numPr>
          <w:ilvl w:val="1"/>
          <w:numId w:val="23"/>
        </w:numPr>
        <w:spacing w:after="60"/>
        <w:ind w:left="785"/>
        <w:contextualSpacing w:val="0"/>
        <w:jc w:val="both"/>
        <w:rPr>
          <w:rFonts w:ascii="Arial" w:hAnsi="Arial" w:cs="Arial"/>
          <w:bCs/>
          <w:vanish/>
        </w:rPr>
      </w:pPr>
    </w:p>
    <w:p w14:paraId="7EF9D2E2" w14:textId="54B5E33F" w:rsidR="005B6E58" w:rsidRPr="007F775A" w:rsidRDefault="004B6E55" w:rsidP="00D62D11">
      <w:pPr>
        <w:pStyle w:val="Akapitzlist"/>
        <w:numPr>
          <w:ilvl w:val="1"/>
          <w:numId w:val="28"/>
        </w:numPr>
        <w:spacing w:after="60"/>
        <w:ind w:left="1276" w:hanging="425"/>
        <w:contextualSpacing w:val="0"/>
        <w:jc w:val="both"/>
        <w:rPr>
          <w:rFonts w:ascii="Arial" w:hAnsi="Arial" w:cs="Arial"/>
          <w:b/>
        </w:rPr>
      </w:pPr>
      <w:r w:rsidRPr="00182520">
        <w:rPr>
          <w:rFonts w:ascii="Arial" w:hAnsi="Arial" w:cs="Arial"/>
          <w:bCs/>
        </w:rPr>
        <w:t xml:space="preserve">Udział w </w:t>
      </w:r>
      <w:r w:rsidR="00AC40AE" w:rsidRPr="00182520">
        <w:rPr>
          <w:rFonts w:ascii="Arial" w:hAnsi="Arial" w:cs="Arial"/>
          <w:bCs/>
        </w:rPr>
        <w:t>kompletowani</w:t>
      </w:r>
      <w:r w:rsidRPr="00182520">
        <w:rPr>
          <w:rFonts w:ascii="Arial" w:hAnsi="Arial" w:cs="Arial"/>
          <w:bCs/>
        </w:rPr>
        <w:t xml:space="preserve">u </w:t>
      </w:r>
      <w:r w:rsidR="00AC40AE" w:rsidRPr="00182520">
        <w:rPr>
          <w:rFonts w:ascii="Arial" w:hAnsi="Arial" w:cs="Arial"/>
          <w:bCs/>
        </w:rPr>
        <w:t>całej dokumentacji</w:t>
      </w:r>
      <w:r w:rsidR="00904954" w:rsidRPr="00182520">
        <w:rPr>
          <w:rFonts w:ascii="Arial" w:hAnsi="Arial" w:cs="Arial"/>
          <w:bCs/>
        </w:rPr>
        <w:t xml:space="preserve"> technicznej </w:t>
      </w:r>
      <w:r w:rsidR="00AC40AE" w:rsidRPr="00182520">
        <w:rPr>
          <w:rFonts w:ascii="Arial" w:hAnsi="Arial" w:cs="Arial"/>
          <w:bCs/>
        </w:rPr>
        <w:t xml:space="preserve">w zakresie niezbędnym do uzyskania </w:t>
      </w:r>
      <w:r w:rsidR="00904954" w:rsidRPr="00182520">
        <w:rPr>
          <w:rFonts w:ascii="Arial" w:hAnsi="Arial" w:cs="Arial"/>
          <w:bCs/>
        </w:rPr>
        <w:t xml:space="preserve">urzędowego </w:t>
      </w:r>
      <w:r w:rsidR="00522832">
        <w:rPr>
          <w:rFonts w:ascii="Arial" w:hAnsi="Arial" w:cs="Arial"/>
          <w:bCs/>
        </w:rPr>
        <w:t>p</w:t>
      </w:r>
      <w:r w:rsidR="00AC40AE" w:rsidRPr="00182520">
        <w:rPr>
          <w:rFonts w:ascii="Arial" w:hAnsi="Arial" w:cs="Arial"/>
          <w:bCs/>
        </w:rPr>
        <w:t>ozwolenia na użytkowanie</w:t>
      </w:r>
      <w:r w:rsidR="00904954" w:rsidRPr="00182520">
        <w:rPr>
          <w:rFonts w:ascii="Arial" w:hAnsi="Arial" w:cs="Arial"/>
          <w:bCs/>
        </w:rPr>
        <w:t xml:space="preserve"> budynk</w:t>
      </w:r>
      <w:r w:rsidRPr="00182520">
        <w:rPr>
          <w:rFonts w:ascii="Arial" w:hAnsi="Arial" w:cs="Arial"/>
          <w:bCs/>
        </w:rPr>
        <w:t>ów</w:t>
      </w:r>
      <w:r w:rsidR="00031977">
        <w:rPr>
          <w:rFonts w:ascii="Arial" w:hAnsi="Arial" w:cs="Arial"/>
          <w:b/>
        </w:rPr>
        <w:t>,</w:t>
      </w:r>
    </w:p>
    <w:p w14:paraId="226CC8DD" w14:textId="77777777" w:rsidR="005105C2" w:rsidRPr="005B6E58" w:rsidRDefault="009961B5" w:rsidP="00D62D11">
      <w:pPr>
        <w:pStyle w:val="Akapitzlist"/>
        <w:numPr>
          <w:ilvl w:val="1"/>
          <w:numId w:val="28"/>
        </w:numPr>
        <w:spacing w:after="60"/>
        <w:ind w:left="1276" w:hanging="425"/>
        <w:contextualSpacing w:val="0"/>
        <w:jc w:val="both"/>
        <w:rPr>
          <w:rFonts w:ascii="Arial" w:hAnsi="Arial" w:cs="Arial"/>
          <w:bCs/>
        </w:rPr>
      </w:pPr>
      <w:r w:rsidRPr="005B6E58">
        <w:rPr>
          <w:rFonts w:ascii="Arial" w:hAnsi="Arial" w:cs="Arial"/>
          <w:bCs/>
        </w:rPr>
        <w:t>Obecność Wykonawcy robót podczas odbiorów technicznych wykonywanych przez Kontrolera z ramienia KM PSP oraz PINB.</w:t>
      </w:r>
    </w:p>
    <w:p w14:paraId="71A8D8AF" w14:textId="0E569FF6" w:rsidR="009961B5" w:rsidRDefault="005105C2" w:rsidP="00D62D11">
      <w:pPr>
        <w:pStyle w:val="Akapitzlist"/>
        <w:numPr>
          <w:ilvl w:val="1"/>
          <w:numId w:val="28"/>
        </w:numPr>
        <w:spacing w:after="60"/>
        <w:ind w:left="1276" w:hanging="425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Wykon</w:t>
      </w:r>
      <w:r w:rsidR="00301BD6">
        <w:rPr>
          <w:rFonts w:ascii="Arial" w:hAnsi="Arial" w:cs="Arial"/>
          <w:bCs/>
        </w:rPr>
        <w:t>ywa</w:t>
      </w:r>
      <w:r>
        <w:rPr>
          <w:rFonts w:ascii="Arial" w:hAnsi="Arial" w:cs="Arial"/>
          <w:bCs/>
        </w:rPr>
        <w:t>nie wszystkich wymaga</w:t>
      </w:r>
      <w:r w:rsidR="00301BD6">
        <w:rPr>
          <w:rFonts w:ascii="Arial" w:hAnsi="Arial" w:cs="Arial"/>
          <w:bCs/>
        </w:rPr>
        <w:t>l</w:t>
      </w:r>
      <w:r>
        <w:rPr>
          <w:rFonts w:ascii="Arial" w:hAnsi="Arial" w:cs="Arial"/>
          <w:bCs/>
        </w:rPr>
        <w:t xml:space="preserve">nych okresowych przeglądów dot. zainstalowanych </w:t>
      </w:r>
      <w:r w:rsidR="00301BD6">
        <w:rPr>
          <w:rFonts w:ascii="Arial" w:hAnsi="Arial" w:cs="Arial"/>
          <w:bCs/>
        </w:rPr>
        <w:t xml:space="preserve">urządzeń w okresie udzielonej gwarancji (min. </w:t>
      </w:r>
      <w:r w:rsidR="00301BD6" w:rsidRPr="00D62D11">
        <w:rPr>
          <w:rFonts w:ascii="Arial" w:hAnsi="Arial" w:cs="Arial"/>
          <w:b/>
        </w:rPr>
        <w:t>24</w:t>
      </w:r>
      <w:r w:rsidR="00301BD6">
        <w:rPr>
          <w:rFonts w:ascii="Arial" w:hAnsi="Arial" w:cs="Arial"/>
          <w:bCs/>
        </w:rPr>
        <w:t xml:space="preserve"> m-ce).</w:t>
      </w:r>
      <w:r w:rsidR="009961B5">
        <w:rPr>
          <w:rFonts w:ascii="Arial" w:hAnsi="Arial" w:cs="Arial"/>
          <w:bCs/>
        </w:rPr>
        <w:t xml:space="preserve"> </w:t>
      </w:r>
    </w:p>
    <w:p w14:paraId="137FD760" w14:textId="77777777" w:rsidR="007F775A" w:rsidRDefault="007F775A" w:rsidP="00031977">
      <w:pPr>
        <w:ind w:left="1134"/>
        <w:jc w:val="both"/>
        <w:rPr>
          <w:rFonts w:ascii="Arial" w:hAnsi="Arial" w:cs="Arial"/>
          <w:bCs/>
        </w:rPr>
      </w:pPr>
    </w:p>
    <w:p w14:paraId="49418A5E" w14:textId="77777777" w:rsidR="005B6E58" w:rsidRDefault="005B6E58" w:rsidP="00031977">
      <w:pPr>
        <w:ind w:left="1134"/>
        <w:jc w:val="both"/>
        <w:rPr>
          <w:rFonts w:ascii="Arial" w:hAnsi="Arial" w:cs="Arial"/>
          <w:bCs/>
        </w:rPr>
      </w:pPr>
    </w:p>
    <w:p w14:paraId="36CF2F37" w14:textId="113793CA" w:rsidR="00327D94" w:rsidRPr="00327D94" w:rsidRDefault="00327D94" w:rsidP="00031977">
      <w:pPr>
        <w:pStyle w:val="Akapitzlist"/>
        <w:spacing w:after="60"/>
        <w:ind w:left="426" w:hanging="710"/>
        <w:contextualSpacing w:val="0"/>
        <w:jc w:val="both"/>
        <w:rPr>
          <w:rFonts w:ascii="Arial" w:hAnsi="Arial" w:cs="Arial"/>
          <w:b/>
          <w:bCs/>
        </w:rPr>
      </w:pPr>
      <w:r w:rsidRPr="00327D94">
        <w:rPr>
          <w:rFonts w:ascii="Arial" w:hAnsi="Arial" w:cs="Arial"/>
          <w:b/>
          <w:bCs/>
        </w:rPr>
        <w:t>V.</w:t>
      </w:r>
      <w:r w:rsidRPr="00327D94">
        <w:rPr>
          <w:rFonts w:ascii="Arial" w:hAnsi="Arial" w:cs="Arial"/>
          <w:b/>
          <w:bCs/>
        </w:rPr>
        <w:tab/>
      </w:r>
      <w:r w:rsidR="00BF37CB">
        <w:rPr>
          <w:rFonts w:ascii="Arial" w:hAnsi="Arial" w:cs="Arial"/>
          <w:b/>
          <w:bCs/>
        </w:rPr>
        <w:t>Warunki techniczne</w:t>
      </w:r>
      <w:r w:rsidR="001C36A7">
        <w:rPr>
          <w:rFonts w:ascii="Arial" w:hAnsi="Arial" w:cs="Arial"/>
          <w:b/>
          <w:bCs/>
        </w:rPr>
        <w:t>:</w:t>
      </w:r>
    </w:p>
    <w:p w14:paraId="65D9BA00" w14:textId="77777777" w:rsidR="00571FE8" w:rsidRDefault="00571FE8" w:rsidP="00031977">
      <w:pPr>
        <w:pStyle w:val="Akapitzlist"/>
        <w:tabs>
          <w:tab w:val="left" w:pos="4260"/>
        </w:tabs>
        <w:spacing w:after="60"/>
        <w:ind w:left="567"/>
        <w:contextualSpacing w:val="0"/>
        <w:jc w:val="both"/>
        <w:rPr>
          <w:rFonts w:ascii="Arial" w:hAnsi="Arial" w:cs="Arial"/>
        </w:rPr>
      </w:pPr>
    </w:p>
    <w:p w14:paraId="328900FF" w14:textId="5F277067" w:rsidR="00095012" w:rsidRPr="00D9020E" w:rsidRDefault="00A916E6" w:rsidP="00031977">
      <w:pPr>
        <w:pStyle w:val="Akapitzlist"/>
        <w:tabs>
          <w:tab w:val="left" w:pos="4260"/>
        </w:tabs>
        <w:spacing w:after="60"/>
        <w:ind w:left="426"/>
        <w:contextualSpacing w:val="0"/>
        <w:jc w:val="both"/>
        <w:rPr>
          <w:rFonts w:ascii="Arial" w:hAnsi="Arial" w:cs="Arial"/>
          <w:b/>
          <w:bCs/>
        </w:rPr>
      </w:pPr>
      <w:r w:rsidRPr="00D9020E">
        <w:rPr>
          <w:rFonts w:ascii="Arial" w:hAnsi="Arial" w:cs="Arial"/>
          <w:b/>
          <w:bCs/>
        </w:rPr>
        <w:t>Z</w:t>
      </w:r>
      <w:r w:rsidR="00777427" w:rsidRPr="00D9020E">
        <w:rPr>
          <w:rFonts w:ascii="Arial" w:hAnsi="Arial" w:cs="Arial"/>
          <w:b/>
          <w:bCs/>
        </w:rPr>
        <w:t xml:space="preserve">akres </w:t>
      </w:r>
      <w:r w:rsidR="00571FE8" w:rsidRPr="00D9020E">
        <w:rPr>
          <w:rFonts w:ascii="Arial" w:hAnsi="Arial" w:cs="Arial"/>
          <w:b/>
          <w:bCs/>
        </w:rPr>
        <w:t xml:space="preserve">oferty powinien obejmować w szczególności </w:t>
      </w:r>
      <w:r w:rsidR="00CE7C4E" w:rsidRPr="00D9020E">
        <w:rPr>
          <w:rFonts w:ascii="Arial" w:hAnsi="Arial" w:cs="Arial"/>
          <w:b/>
          <w:bCs/>
        </w:rPr>
        <w:t>informacje w poniższym zakresie</w:t>
      </w:r>
      <w:r w:rsidR="00095012" w:rsidRPr="00D9020E">
        <w:rPr>
          <w:rFonts w:ascii="Arial" w:hAnsi="Arial" w:cs="Arial"/>
          <w:b/>
          <w:bCs/>
        </w:rPr>
        <w:t>:</w:t>
      </w:r>
    </w:p>
    <w:p w14:paraId="1BA98E54" w14:textId="4667D0DB" w:rsidR="001C36A7" w:rsidRPr="00D9020E" w:rsidRDefault="001C36A7" w:rsidP="00031977">
      <w:pPr>
        <w:pStyle w:val="Akapitzlist"/>
        <w:numPr>
          <w:ilvl w:val="0"/>
          <w:numId w:val="21"/>
        </w:numPr>
        <w:spacing w:after="60"/>
        <w:ind w:left="851" w:hanging="425"/>
        <w:contextualSpacing w:val="0"/>
        <w:jc w:val="both"/>
        <w:rPr>
          <w:rFonts w:ascii="Arial" w:hAnsi="Arial" w:cs="Arial"/>
        </w:rPr>
      </w:pPr>
      <w:r w:rsidRPr="00D9020E">
        <w:rPr>
          <w:rFonts w:ascii="Arial" w:hAnsi="Arial" w:cs="Arial"/>
        </w:rPr>
        <w:t xml:space="preserve">Wykonanie </w:t>
      </w:r>
      <w:r w:rsidR="001D4B45" w:rsidRPr="00D9020E">
        <w:rPr>
          <w:rFonts w:ascii="Arial" w:hAnsi="Arial" w:cs="Arial"/>
        </w:rPr>
        <w:t xml:space="preserve">poszczególnych </w:t>
      </w:r>
      <w:r w:rsidR="008538CC" w:rsidRPr="00D9020E">
        <w:rPr>
          <w:rFonts w:ascii="Arial" w:hAnsi="Arial" w:cs="Arial"/>
        </w:rPr>
        <w:t>robót objętych</w:t>
      </w:r>
      <w:r w:rsidR="001D4B45" w:rsidRPr="00D9020E">
        <w:rPr>
          <w:rFonts w:ascii="Arial" w:hAnsi="Arial" w:cs="Arial"/>
        </w:rPr>
        <w:t xml:space="preserve"> </w:t>
      </w:r>
      <w:r w:rsidRPr="00D9020E">
        <w:rPr>
          <w:rFonts w:ascii="Arial" w:hAnsi="Arial" w:cs="Arial"/>
        </w:rPr>
        <w:t>dokumentacj</w:t>
      </w:r>
      <w:r w:rsidR="001D4B45" w:rsidRPr="00D9020E">
        <w:rPr>
          <w:rFonts w:ascii="Arial" w:hAnsi="Arial" w:cs="Arial"/>
        </w:rPr>
        <w:t>ą</w:t>
      </w:r>
      <w:r w:rsidRPr="00D9020E">
        <w:rPr>
          <w:rFonts w:ascii="Arial" w:hAnsi="Arial" w:cs="Arial"/>
        </w:rPr>
        <w:t xml:space="preserve"> techniczn</w:t>
      </w:r>
      <w:r w:rsidR="001D4B45" w:rsidRPr="00D9020E">
        <w:rPr>
          <w:rFonts w:ascii="Arial" w:hAnsi="Arial" w:cs="Arial"/>
        </w:rPr>
        <w:t>ą</w:t>
      </w:r>
      <w:r w:rsidRPr="00D9020E">
        <w:rPr>
          <w:rFonts w:ascii="Arial" w:hAnsi="Arial" w:cs="Arial"/>
        </w:rPr>
        <w:t xml:space="preserve"> </w:t>
      </w:r>
      <w:r w:rsidR="00B548A0" w:rsidRPr="00D9020E">
        <w:rPr>
          <w:rFonts w:ascii="Arial" w:hAnsi="Arial" w:cs="Arial"/>
        </w:rPr>
        <w:t xml:space="preserve">o nr </w:t>
      </w:r>
      <w:r w:rsidR="001D4B45" w:rsidRPr="00D9020E">
        <w:rPr>
          <w:rFonts w:ascii="Arial" w:hAnsi="Arial" w:cs="Arial"/>
          <w:b/>
        </w:rPr>
        <w:t xml:space="preserve">36841, 36842, 36870, 36871 </w:t>
      </w:r>
      <w:r w:rsidR="00294AEC">
        <w:rPr>
          <w:rFonts w:ascii="Arial" w:hAnsi="Arial" w:cs="Arial"/>
          <w:b/>
        </w:rPr>
        <w:br/>
      </w:r>
      <w:r w:rsidR="001D4B45" w:rsidRPr="00D9020E">
        <w:rPr>
          <w:rFonts w:ascii="Arial" w:hAnsi="Arial" w:cs="Arial"/>
          <w:b/>
        </w:rPr>
        <w:t xml:space="preserve">i 39467 </w:t>
      </w:r>
      <w:r w:rsidRPr="00D9020E">
        <w:rPr>
          <w:rFonts w:ascii="Arial" w:hAnsi="Arial" w:cs="Arial"/>
        </w:rPr>
        <w:t>wykonanej przez firmę A</w:t>
      </w:r>
      <w:r w:rsidR="00065BFF" w:rsidRPr="00D9020E">
        <w:rPr>
          <w:rFonts w:ascii="Arial" w:hAnsi="Arial" w:cs="Arial"/>
        </w:rPr>
        <w:t xml:space="preserve">DS Studio Anna Dubicka </w:t>
      </w:r>
      <w:r w:rsidRPr="00D9020E">
        <w:rPr>
          <w:rFonts w:ascii="Arial" w:hAnsi="Arial" w:cs="Arial"/>
        </w:rPr>
        <w:t xml:space="preserve">w zakresie dostosowania </w:t>
      </w:r>
      <w:r w:rsidR="00065BFF" w:rsidRPr="00D9020E">
        <w:rPr>
          <w:rFonts w:ascii="Arial" w:hAnsi="Arial" w:cs="Arial"/>
        </w:rPr>
        <w:t>istniejących</w:t>
      </w:r>
      <w:r w:rsidR="00E81157" w:rsidRPr="00D9020E">
        <w:rPr>
          <w:rFonts w:ascii="Arial" w:hAnsi="Arial" w:cs="Arial"/>
        </w:rPr>
        <w:t xml:space="preserve"> instalacji </w:t>
      </w:r>
      <w:r w:rsidRPr="00D9020E">
        <w:rPr>
          <w:rFonts w:ascii="Arial" w:hAnsi="Arial" w:cs="Arial"/>
        </w:rPr>
        <w:t xml:space="preserve">do wymagań prawnych oraz rozwiązań </w:t>
      </w:r>
      <w:r w:rsidR="00A43F86" w:rsidRPr="00D9020E">
        <w:rPr>
          <w:rFonts w:ascii="Arial" w:hAnsi="Arial" w:cs="Arial"/>
        </w:rPr>
        <w:t xml:space="preserve">wskazanych </w:t>
      </w:r>
      <w:r w:rsidRPr="00D9020E">
        <w:rPr>
          <w:rFonts w:ascii="Arial" w:hAnsi="Arial" w:cs="Arial"/>
        </w:rPr>
        <w:t xml:space="preserve">w </w:t>
      </w:r>
      <w:r w:rsidR="00A43F86" w:rsidRPr="00D9020E">
        <w:rPr>
          <w:rFonts w:ascii="Arial" w:hAnsi="Arial" w:cs="Arial"/>
        </w:rPr>
        <w:t>E</w:t>
      </w:r>
      <w:r w:rsidRPr="00D9020E">
        <w:rPr>
          <w:rFonts w:ascii="Arial" w:hAnsi="Arial" w:cs="Arial"/>
        </w:rPr>
        <w:t>kspertyzie technicznej, która uzyskała stosowne postanowienie PKW PSP w Gdańsku</w:t>
      </w:r>
      <w:r w:rsidR="00CD0B88" w:rsidRPr="00D9020E">
        <w:rPr>
          <w:rFonts w:ascii="Arial" w:hAnsi="Arial" w:cs="Arial"/>
        </w:rPr>
        <w:t xml:space="preserve"> </w:t>
      </w:r>
      <w:r w:rsidR="00CD0B88" w:rsidRPr="00D62D11">
        <w:rPr>
          <w:rFonts w:ascii="Arial" w:hAnsi="Arial" w:cs="Arial"/>
          <w:b/>
          <w:bCs/>
        </w:rPr>
        <w:t xml:space="preserve">(dokumentacja </w:t>
      </w:r>
      <w:r w:rsidR="001D4B45" w:rsidRPr="00D62D11">
        <w:rPr>
          <w:rFonts w:ascii="Arial" w:hAnsi="Arial" w:cs="Arial"/>
          <w:b/>
          <w:bCs/>
        </w:rPr>
        <w:t>wra</w:t>
      </w:r>
      <w:r w:rsidR="008C2F5E" w:rsidRPr="00D62D11">
        <w:rPr>
          <w:rFonts w:ascii="Arial" w:hAnsi="Arial" w:cs="Arial"/>
          <w:b/>
          <w:bCs/>
        </w:rPr>
        <w:t xml:space="preserve">z z </w:t>
      </w:r>
      <w:r w:rsidR="003E040F" w:rsidRPr="00D62D11">
        <w:rPr>
          <w:rFonts w:ascii="Arial" w:hAnsi="Arial" w:cs="Arial"/>
          <w:b/>
          <w:bCs/>
        </w:rPr>
        <w:t>załącznikami 1a i 1b</w:t>
      </w:r>
      <w:r w:rsidR="00A83CF2">
        <w:rPr>
          <w:rFonts w:ascii="Arial" w:hAnsi="Arial" w:cs="Arial"/>
          <w:b/>
          <w:bCs/>
        </w:rPr>
        <w:t xml:space="preserve"> do OPZ</w:t>
      </w:r>
      <w:r w:rsidR="003E040F" w:rsidRPr="00D62D11">
        <w:rPr>
          <w:rFonts w:ascii="Arial" w:hAnsi="Arial" w:cs="Arial"/>
          <w:b/>
          <w:bCs/>
        </w:rPr>
        <w:t xml:space="preserve"> zost</w:t>
      </w:r>
      <w:r w:rsidR="00CD0B88" w:rsidRPr="00D62D11">
        <w:rPr>
          <w:rFonts w:ascii="Arial" w:hAnsi="Arial" w:cs="Arial"/>
          <w:b/>
          <w:bCs/>
        </w:rPr>
        <w:t>anie przekazana Oferentowi po złożeniu oświadczenia o poufności na platformie Connect)</w:t>
      </w:r>
      <w:r w:rsidRPr="00D9020E">
        <w:rPr>
          <w:rFonts w:ascii="Arial" w:hAnsi="Arial" w:cs="Arial"/>
        </w:rPr>
        <w:t xml:space="preserve">. </w:t>
      </w:r>
    </w:p>
    <w:p w14:paraId="49435AB4" w14:textId="27CF0B57" w:rsidR="004750CA" w:rsidRPr="00D9020E" w:rsidRDefault="004750CA" w:rsidP="00031977">
      <w:pPr>
        <w:pStyle w:val="Akapitzlist"/>
        <w:numPr>
          <w:ilvl w:val="1"/>
          <w:numId w:val="21"/>
        </w:numPr>
        <w:spacing w:after="60"/>
        <w:ind w:left="1276" w:hanging="425"/>
        <w:contextualSpacing w:val="0"/>
        <w:jc w:val="both"/>
        <w:rPr>
          <w:rFonts w:ascii="Arial" w:hAnsi="Arial" w:cs="Arial"/>
        </w:rPr>
      </w:pPr>
      <w:r w:rsidRPr="00D9020E">
        <w:rPr>
          <w:rFonts w:ascii="Arial" w:hAnsi="Arial" w:cs="Arial"/>
        </w:rPr>
        <w:t>Dokumentacj</w:t>
      </w:r>
      <w:r w:rsidR="007141A7" w:rsidRPr="00D9020E">
        <w:rPr>
          <w:rFonts w:ascii="Arial" w:hAnsi="Arial" w:cs="Arial"/>
        </w:rPr>
        <w:t>ę</w:t>
      </w:r>
      <w:r w:rsidRPr="00D9020E">
        <w:rPr>
          <w:rFonts w:ascii="Arial" w:hAnsi="Arial" w:cs="Arial"/>
        </w:rPr>
        <w:t xml:space="preserve"> opracować wg. obowiązujących Standardów Technicznych - grupa 6000, dostępnych pod linkiem:</w:t>
      </w:r>
    </w:p>
    <w:p w14:paraId="28C8E227" w14:textId="51600ADE" w:rsidR="007141A7" w:rsidRPr="00D9020E" w:rsidRDefault="00022355" w:rsidP="00D62D11">
      <w:pPr>
        <w:spacing w:after="60"/>
        <w:ind w:left="568" w:firstLine="708"/>
        <w:jc w:val="both"/>
        <w:rPr>
          <w:rFonts w:ascii="Arial" w:hAnsi="Arial" w:cs="Arial"/>
        </w:rPr>
      </w:pPr>
      <w:hyperlink r:id="rId14" w:history="1">
        <w:r w:rsidRPr="00D9020E">
          <w:rPr>
            <w:rStyle w:val="Hipercze"/>
            <w:rFonts w:ascii="Arial" w:hAnsi="Arial" w:cs="Arial"/>
          </w:rPr>
          <w:t>https://rafineriagdanska.pl/3613/dla_dostawcow/standardy_techniczne</w:t>
        </w:r>
      </w:hyperlink>
    </w:p>
    <w:p w14:paraId="1B9FC1C2" w14:textId="7ECF0E20" w:rsidR="00700ECD" w:rsidRPr="00D9020E" w:rsidRDefault="00700ECD" w:rsidP="00031977">
      <w:pPr>
        <w:pStyle w:val="Akapitzlist"/>
        <w:numPr>
          <w:ilvl w:val="1"/>
          <w:numId w:val="21"/>
        </w:numPr>
        <w:spacing w:after="60"/>
        <w:ind w:left="1276" w:hanging="425"/>
        <w:contextualSpacing w:val="0"/>
        <w:jc w:val="both"/>
        <w:rPr>
          <w:rFonts w:ascii="Arial" w:hAnsi="Arial" w:cs="Arial"/>
        </w:rPr>
      </w:pPr>
      <w:r w:rsidRPr="00D9020E">
        <w:rPr>
          <w:rFonts w:ascii="Arial" w:hAnsi="Arial" w:cs="Arial"/>
        </w:rPr>
        <w:t xml:space="preserve">Opracowanie </w:t>
      </w:r>
      <w:r w:rsidRPr="00D9020E">
        <w:rPr>
          <w:rFonts w:ascii="Arial" w:hAnsi="Arial" w:cs="Arial"/>
          <w:b/>
          <w:bCs/>
        </w:rPr>
        <w:t>harmonogramu</w:t>
      </w:r>
      <w:r w:rsidRPr="00D9020E">
        <w:rPr>
          <w:rFonts w:ascii="Arial" w:hAnsi="Arial" w:cs="Arial"/>
        </w:rPr>
        <w:t xml:space="preserve"> prac dostosowawczych instalacji ppoż</w:t>
      </w:r>
      <w:r w:rsidR="008E1172" w:rsidRPr="00D9020E">
        <w:rPr>
          <w:rFonts w:ascii="Arial" w:hAnsi="Arial" w:cs="Arial"/>
        </w:rPr>
        <w:t>.</w:t>
      </w:r>
      <w:r w:rsidRPr="00D9020E">
        <w:rPr>
          <w:rFonts w:ascii="Arial" w:hAnsi="Arial" w:cs="Arial"/>
        </w:rPr>
        <w:t xml:space="preserve"> w obu budynkach</w:t>
      </w:r>
      <w:r w:rsidR="009A7F8B" w:rsidRPr="00D9020E">
        <w:rPr>
          <w:rFonts w:ascii="Arial" w:hAnsi="Arial" w:cs="Arial"/>
        </w:rPr>
        <w:t xml:space="preserve"> 13A i 13B oraz Stacji energetycznej S10</w:t>
      </w:r>
      <w:r w:rsidR="00A83CF2">
        <w:rPr>
          <w:rFonts w:ascii="Arial" w:hAnsi="Arial" w:cs="Arial"/>
        </w:rPr>
        <w:t xml:space="preserve"> w dniach kalendarzowych</w:t>
      </w:r>
      <w:r w:rsidRPr="00D9020E">
        <w:rPr>
          <w:rFonts w:ascii="Arial" w:hAnsi="Arial" w:cs="Arial"/>
        </w:rPr>
        <w:t>.</w:t>
      </w:r>
    </w:p>
    <w:p w14:paraId="16CB8C0A" w14:textId="64052ED4" w:rsidR="009A7F8B" w:rsidRPr="00D62D11" w:rsidRDefault="009A7F8B" w:rsidP="00031977">
      <w:pPr>
        <w:pStyle w:val="Akapitzlist"/>
        <w:numPr>
          <w:ilvl w:val="1"/>
          <w:numId w:val="21"/>
        </w:numPr>
        <w:spacing w:after="60"/>
        <w:ind w:left="1276" w:hanging="425"/>
        <w:contextualSpacing w:val="0"/>
        <w:jc w:val="both"/>
        <w:rPr>
          <w:rFonts w:ascii="Arial" w:hAnsi="Arial" w:cs="Arial"/>
        </w:rPr>
      </w:pPr>
      <w:r w:rsidRPr="00D9020E">
        <w:rPr>
          <w:rFonts w:ascii="Arial" w:hAnsi="Arial" w:cs="Arial"/>
        </w:rPr>
        <w:t xml:space="preserve">Opracowanie </w:t>
      </w:r>
      <w:r w:rsidR="006B7BB9" w:rsidRPr="00D9020E">
        <w:rPr>
          <w:rFonts w:ascii="Arial" w:hAnsi="Arial" w:cs="Arial"/>
          <w:b/>
          <w:bCs/>
        </w:rPr>
        <w:t>h</w:t>
      </w:r>
      <w:r w:rsidRPr="00D9020E">
        <w:rPr>
          <w:rFonts w:ascii="Arial" w:hAnsi="Arial" w:cs="Arial"/>
          <w:b/>
          <w:bCs/>
        </w:rPr>
        <w:t>armonogramu rzeczowo finansowego</w:t>
      </w:r>
      <w:r w:rsidR="006B7BB9" w:rsidRPr="00D9020E">
        <w:rPr>
          <w:rFonts w:ascii="Arial" w:hAnsi="Arial" w:cs="Arial"/>
        </w:rPr>
        <w:t xml:space="preserve">, który będzie załącznikiem do Oferty </w:t>
      </w:r>
      <w:r w:rsidR="006B7BB9" w:rsidRPr="00D62D11">
        <w:rPr>
          <w:rFonts w:ascii="Arial" w:hAnsi="Arial" w:cs="Arial"/>
        </w:rPr>
        <w:t>handlowej Oferenta.</w:t>
      </w:r>
    </w:p>
    <w:p w14:paraId="4D4CB8B3" w14:textId="7BED5D2B" w:rsidR="00744045" w:rsidRPr="00D62D11" w:rsidRDefault="00700ECD" w:rsidP="00031977">
      <w:pPr>
        <w:pStyle w:val="Akapitzlist"/>
        <w:numPr>
          <w:ilvl w:val="1"/>
          <w:numId w:val="21"/>
        </w:numPr>
        <w:spacing w:after="60"/>
        <w:ind w:left="1276" w:hanging="425"/>
        <w:contextualSpacing w:val="0"/>
        <w:jc w:val="both"/>
        <w:rPr>
          <w:rFonts w:ascii="Arial" w:hAnsi="Arial" w:cs="Arial"/>
        </w:rPr>
      </w:pPr>
      <w:r w:rsidRPr="00D62D11">
        <w:rPr>
          <w:rFonts w:ascii="Arial" w:hAnsi="Arial" w:cs="Arial"/>
        </w:rPr>
        <w:t xml:space="preserve">Opracowanie </w:t>
      </w:r>
      <w:r w:rsidR="008C2F5E" w:rsidRPr="00D62D11">
        <w:rPr>
          <w:rFonts w:ascii="Arial" w:hAnsi="Arial" w:cs="Arial"/>
        </w:rPr>
        <w:t xml:space="preserve">wyceny poszczególnych </w:t>
      </w:r>
      <w:r w:rsidRPr="00D62D11">
        <w:rPr>
          <w:rFonts w:ascii="Arial" w:hAnsi="Arial" w:cs="Arial"/>
        </w:rPr>
        <w:t xml:space="preserve">robót </w:t>
      </w:r>
      <w:r w:rsidR="008C2F5E" w:rsidRPr="00D62D11">
        <w:rPr>
          <w:rFonts w:ascii="Arial" w:hAnsi="Arial" w:cs="Arial"/>
        </w:rPr>
        <w:t xml:space="preserve">składowych </w:t>
      </w:r>
      <w:r w:rsidR="00354FAD" w:rsidRPr="00D62D11">
        <w:rPr>
          <w:rFonts w:ascii="Arial" w:hAnsi="Arial" w:cs="Arial"/>
        </w:rPr>
        <w:t>zadania celem zabezpieczenia</w:t>
      </w:r>
      <w:r w:rsidRPr="00D62D11">
        <w:rPr>
          <w:rFonts w:ascii="Arial" w:hAnsi="Arial" w:cs="Arial"/>
        </w:rPr>
        <w:t xml:space="preserve"> </w:t>
      </w:r>
      <w:r w:rsidR="00354FAD" w:rsidRPr="00D62D11">
        <w:rPr>
          <w:rFonts w:ascii="Arial" w:hAnsi="Arial" w:cs="Arial"/>
        </w:rPr>
        <w:t xml:space="preserve">stosownych </w:t>
      </w:r>
      <w:r w:rsidRPr="00D62D11">
        <w:rPr>
          <w:rFonts w:ascii="Arial" w:hAnsi="Arial" w:cs="Arial"/>
        </w:rPr>
        <w:t>nakład</w:t>
      </w:r>
      <w:r w:rsidR="00354FAD" w:rsidRPr="00D62D11">
        <w:rPr>
          <w:rFonts w:ascii="Arial" w:hAnsi="Arial" w:cs="Arial"/>
        </w:rPr>
        <w:t>ów</w:t>
      </w:r>
      <w:r w:rsidRPr="00D62D11">
        <w:rPr>
          <w:rFonts w:ascii="Arial" w:hAnsi="Arial" w:cs="Arial"/>
        </w:rPr>
        <w:t xml:space="preserve"> finansowy</w:t>
      </w:r>
      <w:r w:rsidR="00354FAD" w:rsidRPr="00D62D11">
        <w:rPr>
          <w:rFonts w:ascii="Arial" w:hAnsi="Arial" w:cs="Arial"/>
        </w:rPr>
        <w:t>ch</w:t>
      </w:r>
      <w:r w:rsidR="009C06D7" w:rsidRPr="00D62D11">
        <w:rPr>
          <w:rFonts w:ascii="Arial" w:hAnsi="Arial" w:cs="Arial"/>
        </w:rPr>
        <w:t xml:space="preserve"> przez Zamawiającego i porównania z posiadanymi kosztorysami inwestorskimi</w:t>
      </w:r>
      <w:r w:rsidRPr="00D62D11">
        <w:rPr>
          <w:rFonts w:ascii="Arial" w:hAnsi="Arial" w:cs="Arial"/>
        </w:rPr>
        <w:t xml:space="preserve">. </w:t>
      </w:r>
    </w:p>
    <w:p w14:paraId="5CB35F23" w14:textId="77777777" w:rsidR="002B4E9A" w:rsidRPr="00D9020E" w:rsidRDefault="002B4E9A" w:rsidP="00031977">
      <w:pPr>
        <w:pStyle w:val="Default"/>
        <w:spacing w:after="60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14:paraId="0C836277" w14:textId="0572058E" w:rsidR="00AA2C44" w:rsidRPr="00D9020E" w:rsidRDefault="00A86D37" w:rsidP="00031977">
      <w:pPr>
        <w:pStyle w:val="Default"/>
        <w:spacing w:after="60"/>
        <w:ind w:left="1418" w:hanging="851"/>
        <w:jc w:val="both"/>
        <w:rPr>
          <w:rFonts w:ascii="Arial" w:hAnsi="Arial" w:cs="Arial"/>
          <w:bCs/>
          <w:sz w:val="20"/>
          <w:szCs w:val="20"/>
        </w:rPr>
      </w:pPr>
      <w:r w:rsidRPr="00D9020E">
        <w:rPr>
          <w:rFonts w:ascii="Arial" w:hAnsi="Arial" w:cs="Arial"/>
          <w:b/>
          <w:sz w:val="20"/>
          <w:szCs w:val="20"/>
        </w:rPr>
        <w:t>UWAG</w:t>
      </w:r>
      <w:r w:rsidR="00B64BD6" w:rsidRPr="00D9020E">
        <w:rPr>
          <w:rFonts w:ascii="Arial" w:hAnsi="Arial" w:cs="Arial"/>
          <w:b/>
          <w:sz w:val="20"/>
          <w:szCs w:val="20"/>
        </w:rPr>
        <w:t>I</w:t>
      </w:r>
      <w:r w:rsidRPr="00D9020E">
        <w:rPr>
          <w:rFonts w:ascii="Arial" w:hAnsi="Arial" w:cs="Arial"/>
          <w:b/>
          <w:sz w:val="20"/>
          <w:szCs w:val="20"/>
        </w:rPr>
        <w:t>:</w:t>
      </w:r>
      <w:r w:rsidRPr="00D9020E">
        <w:rPr>
          <w:rFonts w:ascii="Arial" w:hAnsi="Arial" w:cs="Arial"/>
          <w:bCs/>
          <w:sz w:val="20"/>
          <w:szCs w:val="20"/>
        </w:rPr>
        <w:t xml:space="preserve"> </w:t>
      </w:r>
    </w:p>
    <w:p w14:paraId="0EE51F4D" w14:textId="4E8712A6" w:rsidR="00B64BD6" w:rsidRPr="00D9020E" w:rsidRDefault="00A86D37" w:rsidP="00031977">
      <w:pPr>
        <w:pStyle w:val="Default"/>
        <w:numPr>
          <w:ilvl w:val="0"/>
          <w:numId w:val="30"/>
        </w:numPr>
        <w:spacing w:after="60"/>
        <w:jc w:val="both"/>
        <w:rPr>
          <w:rFonts w:ascii="Arial" w:hAnsi="Arial" w:cs="Arial"/>
          <w:bCs/>
          <w:sz w:val="20"/>
          <w:szCs w:val="20"/>
        </w:rPr>
      </w:pPr>
      <w:r w:rsidRPr="00D9020E">
        <w:rPr>
          <w:rFonts w:ascii="Arial" w:hAnsi="Arial" w:cs="Arial"/>
          <w:bCs/>
          <w:sz w:val="20"/>
          <w:szCs w:val="20"/>
        </w:rPr>
        <w:t>Wszystkie prace muszą być wykonane zgodnie z polskim prawem i wewnętrznymi procedurami Zamawiaj</w:t>
      </w:r>
      <w:r w:rsidR="00AA2C44" w:rsidRPr="00D9020E">
        <w:rPr>
          <w:rFonts w:ascii="Arial" w:hAnsi="Arial" w:cs="Arial"/>
          <w:bCs/>
          <w:sz w:val="20"/>
          <w:szCs w:val="20"/>
        </w:rPr>
        <w:t>ą</w:t>
      </w:r>
      <w:r w:rsidRPr="00D9020E">
        <w:rPr>
          <w:rFonts w:ascii="Arial" w:hAnsi="Arial" w:cs="Arial"/>
          <w:bCs/>
          <w:sz w:val="20"/>
          <w:szCs w:val="20"/>
        </w:rPr>
        <w:t>cego.</w:t>
      </w:r>
      <w:r w:rsidR="004C25D9" w:rsidRPr="00D9020E">
        <w:rPr>
          <w:rFonts w:ascii="Arial" w:hAnsi="Arial" w:cs="Arial"/>
          <w:bCs/>
          <w:sz w:val="20"/>
          <w:szCs w:val="20"/>
        </w:rPr>
        <w:t xml:space="preserve"> </w:t>
      </w:r>
      <w:r w:rsidRPr="00D9020E">
        <w:rPr>
          <w:rFonts w:ascii="Arial" w:hAnsi="Arial" w:cs="Arial"/>
          <w:bCs/>
          <w:sz w:val="20"/>
          <w:szCs w:val="20"/>
        </w:rPr>
        <w:t>Wszystkie projektowane materiały, urządzenia, rozwiązania konstrukcyjne oraz przewidywany sposób prowadzenia prac muszą być dostosowane do warunków lokalizacyjnych.</w:t>
      </w:r>
      <w:r w:rsidR="00B64BD6" w:rsidRPr="00D9020E">
        <w:rPr>
          <w:rFonts w:ascii="Arial" w:hAnsi="Arial" w:cs="Arial"/>
          <w:bCs/>
          <w:sz w:val="20"/>
          <w:szCs w:val="20"/>
        </w:rPr>
        <w:t xml:space="preserve"> </w:t>
      </w:r>
    </w:p>
    <w:p w14:paraId="41DBD0A8" w14:textId="77777777" w:rsidR="00AA2C44" w:rsidRPr="00D9020E" w:rsidRDefault="00A86D37" w:rsidP="00031977">
      <w:pPr>
        <w:pStyle w:val="Default"/>
        <w:numPr>
          <w:ilvl w:val="0"/>
          <w:numId w:val="30"/>
        </w:numPr>
        <w:spacing w:after="60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D9020E">
        <w:rPr>
          <w:rFonts w:ascii="Arial" w:hAnsi="Arial" w:cs="Arial"/>
          <w:bCs/>
          <w:sz w:val="20"/>
          <w:szCs w:val="20"/>
        </w:rPr>
        <w:t>W zakresie Oferty należy uwzględnić wszystkie konieczne prace do wykonania, które przy zachowaniu należytej staranności można przewidzieć dla wykonania zamówienia.</w:t>
      </w:r>
    </w:p>
    <w:p w14:paraId="0DC74F05" w14:textId="7F4EB454" w:rsidR="00A86D37" w:rsidRPr="00D9020E" w:rsidRDefault="00A86D37" w:rsidP="00031977">
      <w:pPr>
        <w:pStyle w:val="Default"/>
        <w:numPr>
          <w:ilvl w:val="0"/>
          <w:numId w:val="30"/>
        </w:numPr>
        <w:spacing w:after="60"/>
        <w:jc w:val="both"/>
        <w:rPr>
          <w:rFonts w:ascii="Arial" w:hAnsi="Arial" w:cs="Arial"/>
          <w:bCs/>
          <w:sz w:val="20"/>
          <w:szCs w:val="20"/>
        </w:rPr>
      </w:pPr>
      <w:r w:rsidRPr="00D9020E">
        <w:rPr>
          <w:rFonts w:ascii="Arial" w:hAnsi="Arial" w:cs="Arial"/>
          <w:bCs/>
          <w:sz w:val="20"/>
          <w:szCs w:val="20"/>
        </w:rPr>
        <w:t>Na poczet wymaganych uzgodnień i pozyskiwania w imieniu Zamawiającego stosownych zgód, pozwoleń, decyzji administracyjnych, Wykonawca przygotuje z minimum 14-dniowym wyprzedzeniem dla Zamawiającego stosowne wzorce pełnomocnictw oraz oświadczeń wymaganych przepisami prawa. Pełnomocnictwo wydane zostanie przez Zamawiającego dla osoby wskazanej przez Wykonawcę.</w:t>
      </w:r>
    </w:p>
    <w:p w14:paraId="58F0F54B" w14:textId="77777777" w:rsidR="00646A1D" w:rsidRDefault="00646A1D" w:rsidP="00031977">
      <w:pPr>
        <w:pStyle w:val="Default"/>
        <w:jc w:val="both"/>
        <w:rPr>
          <w:rFonts w:ascii="Arial" w:hAnsi="Arial" w:cs="Arial"/>
          <w:b/>
          <w:bCs/>
        </w:rPr>
      </w:pPr>
    </w:p>
    <w:p w14:paraId="70B40630" w14:textId="77777777" w:rsidR="002B4E9A" w:rsidRPr="002B4E9A" w:rsidRDefault="002B4E9A" w:rsidP="00D62D11">
      <w:pPr>
        <w:numPr>
          <w:ilvl w:val="0"/>
          <w:numId w:val="26"/>
        </w:numPr>
        <w:jc w:val="both"/>
        <w:rPr>
          <w:rFonts w:ascii="Arial" w:hAnsi="Arial" w:cs="Arial"/>
          <w:b/>
          <w:szCs w:val="22"/>
        </w:rPr>
      </w:pPr>
      <w:r w:rsidRPr="002B4E9A">
        <w:rPr>
          <w:rFonts w:ascii="Arial" w:hAnsi="Arial" w:cs="Arial"/>
          <w:b/>
          <w:szCs w:val="22"/>
        </w:rPr>
        <w:t>Inne wymogi:</w:t>
      </w:r>
    </w:p>
    <w:p w14:paraId="455E53BA" w14:textId="72A7D67E" w:rsidR="002B4E9A" w:rsidRPr="00283703" w:rsidRDefault="00365941" w:rsidP="00365941">
      <w:pPr>
        <w:pStyle w:val="Akapitzlist"/>
        <w:numPr>
          <w:ilvl w:val="0"/>
          <w:numId w:val="31"/>
        </w:numPr>
        <w:spacing w:before="60"/>
        <w:ind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801300" w:rsidRPr="00801300">
        <w:rPr>
          <w:rFonts w:ascii="Arial" w:hAnsi="Arial" w:cs="Arial"/>
        </w:rPr>
        <w:t xml:space="preserve">ażne świadectwa dopuszczenia wydane przez CNBOP w Józefowie </w:t>
      </w:r>
      <w:r w:rsidR="002B4E9A" w:rsidRPr="00365941">
        <w:rPr>
          <w:rFonts w:ascii="Arial" w:hAnsi="Arial" w:cs="Arial"/>
        </w:rPr>
        <w:t xml:space="preserve">dla </w:t>
      </w:r>
      <w:r w:rsidR="008D0896" w:rsidRPr="00365941">
        <w:rPr>
          <w:rFonts w:ascii="Arial" w:hAnsi="Arial" w:cs="Arial"/>
        </w:rPr>
        <w:t xml:space="preserve">zastosowanych </w:t>
      </w:r>
      <w:r w:rsidR="006A2F93" w:rsidRPr="00365941">
        <w:rPr>
          <w:rFonts w:ascii="Arial" w:hAnsi="Arial" w:cs="Arial"/>
        </w:rPr>
        <w:t xml:space="preserve">w projekcie technicznym </w:t>
      </w:r>
      <w:r w:rsidR="008D0896" w:rsidRPr="00365941">
        <w:rPr>
          <w:rFonts w:ascii="Arial" w:hAnsi="Arial" w:cs="Arial"/>
        </w:rPr>
        <w:t xml:space="preserve">materiałów i </w:t>
      </w:r>
      <w:r w:rsidR="002B4E9A" w:rsidRPr="00365941">
        <w:rPr>
          <w:rFonts w:ascii="Arial" w:hAnsi="Arial" w:cs="Arial"/>
        </w:rPr>
        <w:t>urządzeń,</w:t>
      </w:r>
    </w:p>
    <w:p w14:paraId="16126010" w14:textId="46841F75" w:rsidR="00283703" w:rsidRDefault="007F775A" w:rsidP="00365941">
      <w:pPr>
        <w:pStyle w:val="Akapitzlist"/>
        <w:numPr>
          <w:ilvl w:val="0"/>
          <w:numId w:val="31"/>
        </w:numPr>
        <w:spacing w:before="60"/>
        <w:ind w:hanging="357"/>
        <w:contextualSpacing w:val="0"/>
        <w:jc w:val="both"/>
        <w:rPr>
          <w:rFonts w:ascii="Arial" w:hAnsi="Arial" w:cs="Arial"/>
        </w:rPr>
      </w:pPr>
      <w:r w:rsidRPr="007F775A">
        <w:rPr>
          <w:rFonts w:ascii="Arial" w:hAnsi="Arial" w:cs="Arial"/>
        </w:rPr>
        <w:t>Zgłoszenie zakończenia robót wpisem do dziennika budowy w celu rozpoczęcia procedury wykonani</w:t>
      </w:r>
      <w:r w:rsidR="0027524E">
        <w:rPr>
          <w:rFonts w:ascii="Arial" w:hAnsi="Arial" w:cs="Arial"/>
        </w:rPr>
        <w:t>a</w:t>
      </w:r>
      <w:r w:rsidRPr="007F775A">
        <w:rPr>
          <w:rFonts w:ascii="Arial" w:hAnsi="Arial" w:cs="Arial"/>
        </w:rPr>
        <w:t xml:space="preserve"> odbiorów technicznych budynków przez KM Państwowej Straży Pożarnej oraz Nadzór Budowlany (zgłoszenie do urzędu w gestii Nadzoru inwestorskiego /Zleceniodawcy).</w:t>
      </w:r>
    </w:p>
    <w:p w14:paraId="2421FBF1" w14:textId="77777777" w:rsidR="00365941" w:rsidRPr="00365941" w:rsidRDefault="00365941" w:rsidP="00365941">
      <w:pPr>
        <w:pStyle w:val="Akapitzlist"/>
        <w:numPr>
          <w:ilvl w:val="0"/>
          <w:numId w:val="31"/>
        </w:numPr>
        <w:spacing w:before="60"/>
        <w:ind w:hanging="357"/>
        <w:contextualSpacing w:val="0"/>
        <w:jc w:val="both"/>
        <w:rPr>
          <w:rFonts w:ascii="Arial" w:hAnsi="Arial" w:cs="Arial"/>
        </w:rPr>
      </w:pPr>
      <w:r w:rsidRPr="00365941">
        <w:rPr>
          <w:rFonts w:ascii="Arial" w:hAnsi="Arial" w:cs="Arial"/>
        </w:rPr>
        <w:t xml:space="preserve">Zamawiający wymaga przedstawienia w ofercie harmonogramu przeglądów na okres gwarancyjny (min 24. Miesiące) oraz okres pogwarancyjny (np. kolejne 8 lat) od dnia podpisania protokołu odbioru. </w:t>
      </w:r>
    </w:p>
    <w:p w14:paraId="764851CB" w14:textId="5FA3A4F4" w:rsidR="00365941" w:rsidRPr="007F775A" w:rsidRDefault="00365941" w:rsidP="00365941">
      <w:pPr>
        <w:pStyle w:val="Akapitzlist"/>
        <w:spacing w:before="6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365941">
        <w:rPr>
          <w:rFonts w:ascii="Arial" w:hAnsi="Arial" w:cs="Arial"/>
        </w:rPr>
        <w:t>amawiający wymaga wyszczególnienia oraz przeprowadzenia w okresie gwarancyjnym przeglądów serwisowych/konserwatorskich (i innych) w liczbie co najmniej wymaganej przez producenta/ dostawcę urządzeń.</w:t>
      </w:r>
    </w:p>
    <w:p w14:paraId="61AB87BC" w14:textId="77777777" w:rsidR="008D3B08" w:rsidRDefault="008D3B08" w:rsidP="00D62D11">
      <w:pPr>
        <w:ind w:left="360"/>
        <w:jc w:val="both"/>
        <w:rPr>
          <w:rFonts w:ascii="Arial" w:hAnsi="Arial" w:cs="Arial"/>
          <w:b/>
          <w:szCs w:val="22"/>
        </w:rPr>
      </w:pPr>
    </w:p>
    <w:p w14:paraId="39292934" w14:textId="4882EC2E" w:rsidR="008D3B08" w:rsidRPr="008D3B08" w:rsidRDefault="008D3B08" w:rsidP="00D62D11">
      <w:pPr>
        <w:numPr>
          <w:ilvl w:val="0"/>
          <w:numId w:val="26"/>
        </w:numPr>
        <w:jc w:val="both"/>
        <w:rPr>
          <w:rFonts w:ascii="Arial" w:hAnsi="Arial" w:cs="Arial"/>
          <w:b/>
          <w:szCs w:val="22"/>
        </w:rPr>
      </w:pPr>
      <w:r w:rsidRPr="008D3B08">
        <w:rPr>
          <w:rFonts w:ascii="Arial" w:hAnsi="Arial" w:cs="Arial"/>
          <w:b/>
          <w:szCs w:val="22"/>
        </w:rPr>
        <w:t>Inne:</w:t>
      </w:r>
    </w:p>
    <w:p w14:paraId="7B1E78F1" w14:textId="77777777" w:rsidR="008D3B08" w:rsidRPr="009F1717" w:rsidRDefault="008D3B08" w:rsidP="00031977">
      <w:pPr>
        <w:pStyle w:val="Akapitzlist"/>
        <w:numPr>
          <w:ilvl w:val="0"/>
          <w:numId w:val="31"/>
        </w:numPr>
        <w:spacing w:before="60"/>
        <w:ind w:hanging="357"/>
        <w:contextualSpacing w:val="0"/>
        <w:jc w:val="both"/>
        <w:rPr>
          <w:rFonts w:ascii="Arial" w:hAnsi="Arial" w:cs="Arial"/>
          <w:b/>
          <w:bCs/>
        </w:rPr>
      </w:pPr>
      <w:r w:rsidRPr="009F1717">
        <w:rPr>
          <w:rFonts w:ascii="Arial" w:hAnsi="Arial" w:cs="Arial"/>
          <w:b/>
          <w:bCs/>
        </w:rPr>
        <w:t xml:space="preserve">Oferent zobowiązany jest do zweryfikowania zakresu niniejszego zapytania oraz zgłoszenia ewentualnych zastrzeżeń w ramach postępowania zakupowego przed złożeniem oferty (dopytania na platformie </w:t>
      </w:r>
      <w:r w:rsidRPr="009F1717">
        <w:rPr>
          <w:rFonts w:ascii="Arial" w:hAnsi="Arial" w:cs="Arial"/>
          <w:b/>
          <w:bCs/>
          <w:i/>
          <w:iCs/>
        </w:rPr>
        <w:t>Connect</w:t>
      </w:r>
      <w:r w:rsidRPr="009F1717">
        <w:rPr>
          <w:rFonts w:ascii="Arial" w:hAnsi="Arial" w:cs="Arial"/>
          <w:b/>
          <w:bCs/>
        </w:rPr>
        <w:t>).</w:t>
      </w:r>
    </w:p>
    <w:p w14:paraId="5B12B993" w14:textId="06935E14" w:rsidR="008D3B08" w:rsidRPr="009F1717" w:rsidRDefault="008D3B08" w:rsidP="00031977">
      <w:pPr>
        <w:pStyle w:val="Akapitzlist"/>
        <w:numPr>
          <w:ilvl w:val="0"/>
          <w:numId w:val="31"/>
        </w:numPr>
        <w:spacing w:before="60"/>
        <w:ind w:hanging="357"/>
        <w:contextualSpacing w:val="0"/>
        <w:jc w:val="both"/>
        <w:rPr>
          <w:rFonts w:ascii="Arial" w:hAnsi="Arial" w:cs="Arial"/>
        </w:rPr>
      </w:pPr>
      <w:r w:rsidRPr="009F1717">
        <w:rPr>
          <w:rFonts w:ascii="Arial" w:hAnsi="Arial" w:cs="Arial"/>
        </w:rPr>
        <w:lastRenderedPageBreak/>
        <w:t>Oferowana cena za wykonanie przedmiotu zamówienia powinna obejmować kompleks czynności i kosztów z nim związanych łącznie z opłatami pobieranymi przez urzędy i instytucje z tytułu uzgodnień prac projektowych</w:t>
      </w:r>
      <w:r w:rsidR="00AE6D8C">
        <w:rPr>
          <w:rFonts w:ascii="Arial" w:hAnsi="Arial" w:cs="Arial"/>
        </w:rPr>
        <w:t>, ewentualne koszty konsultacji i uzgodnień specjalistycznych,</w:t>
      </w:r>
      <w:r w:rsidRPr="009F1717">
        <w:rPr>
          <w:rFonts w:ascii="Arial" w:hAnsi="Arial" w:cs="Arial"/>
        </w:rPr>
        <w:t xml:space="preserve"> i inne w tym miejscu nie wyszczególnione.</w:t>
      </w:r>
      <w:r w:rsidR="00AE6D8C">
        <w:rPr>
          <w:rFonts w:ascii="Arial" w:hAnsi="Arial" w:cs="Arial"/>
        </w:rPr>
        <w:t xml:space="preserve"> </w:t>
      </w:r>
    </w:p>
    <w:p w14:paraId="78661856" w14:textId="77777777" w:rsidR="008D3B08" w:rsidRPr="000E5C1D" w:rsidRDefault="008D3B08" w:rsidP="00031977">
      <w:pPr>
        <w:pStyle w:val="Akapitzlist"/>
        <w:numPr>
          <w:ilvl w:val="0"/>
          <w:numId w:val="31"/>
        </w:numPr>
        <w:spacing w:before="60"/>
        <w:ind w:hanging="357"/>
        <w:contextualSpacing w:val="0"/>
        <w:jc w:val="both"/>
        <w:rPr>
          <w:rFonts w:ascii="Arial" w:hAnsi="Arial" w:cs="Arial"/>
        </w:rPr>
      </w:pPr>
      <w:r w:rsidRPr="000E5C1D">
        <w:rPr>
          <w:rFonts w:ascii="Arial" w:hAnsi="Arial" w:cs="Arial"/>
        </w:rPr>
        <w:t>W zakresie Oferty należy uwzględnić wszystkie konieczne prace do wykonania, które przy zachowaniu należytej staranności można przewidzieć dla wykonania zamówienia.</w:t>
      </w:r>
    </w:p>
    <w:p w14:paraId="7FC09692" w14:textId="77777777" w:rsidR="008D3B08" w:rsidRPr="009F1717" w:rsidRDefault="008D3B08" w:rsidP="00031977">
      <w:pPr>
        <w:pStyle w:val="Akapitzlist"/>
        <w:numPr>
          <w:ilvl w:val="0"/>
          <w:numId w:val="31"/>
        </w:numPr>
        <w:spacing w:before="60"/>
        <w:ind w:hanging="357"/>
        <w:contextualSpacing w:val="0"/>
        <w:jc w:val="both"/>
        <w:rPr>
          <w:rFonts w:ascii="Arial" w:hAnsi="Arial" w:cs="Arial"/>
        </w:rPr>
      </w:pPr>
      <w:r w:rsidRPr="009F1717">
        <w:rPr>
          <w:rFonts w:ascii="Arial" w:hAnsi="Arial" w:cs="Arial"/>
        </w:rPr>
        <w:t>Wszystkie prace objęte zamówieniem muszą być wykonane zgodnie z obowiązującymi przepisami prawa, normami technicznymi oraz wewnętrznymi procedurami Zamawiającego.</w:t>
      </w:r>
    </w:p>
    <w:p w14:paraId="1A5D5EA5" w14:textId="77777777" w:rsidR="008D3B08" w:rsidRDefault="008D3B08" w:rsidP="00031977">
      <w:pPr>
        <w:pStyle w:val="Akapitzlist"/>
        <w:numPr>
          <w:ilvl w:val="0"/>
          <w:numId w:val="31"/>
        </w:numPr>
        <w:spacing w:before="60"/>
        <w:ind w:hanging="357"/>
        <w:contextualSpacing w:val="0"/>
        <w:jc w:val="both"/>
        <w:rPr>
          <w:rFonts w:ascii="Arial" w:hAnsi="Arial" w:cs="Arial"/>
        </w:rPr>
      </w:pPr>
      <w:r w:rsidRPr="009F1717">
        <w:rPr>
          <w:rFonts w:ascii="Arial" w:hAnsi="Arial" w:cs="Arial"/>
        </w:rPr>
        <w:t>Dokumentacje należy opracować w języku polskim;</w:t>
      </w:r>
    </w:p>
    <w:p w14:paraId="663CE489" w14:textId="14785139" w:rsidR="00F94965" w:rsidRPr="00D62D11" w:rsidRDefault="00F94965" w:rsidP="00031977">
      <w:pPr>
        <w:pStyle w:val="Akapitzlist"/>
        <w:numPr>
          <w:ilvl w:val="0"/>
          <w:numId w:val="31"/>
        </w:numPr>
        <w:spacing w:before="60"/>
        <w:ind w:hanging="357"/>
        <w:contextualSpacing w:val="0"/>
        <w:jc w:val="both"/>
        <w:rPr>
          <w:rFonts w:ascii="Arial" w:hAnsi="Arial" w:cs="Arial"/>
        </w:rPr>
      </w:pPr>
      <w:r w:rsidRPr="00AE6D8C">
        <w:rPr>
          <w:rFonts w:ascii="Arial" w:hAnsi="Arial" w:cs="Arial"/>
        </w:rPr>
        <w:t xml:space="preserve">Gwarancja min. </w:t>
      </w:r>
      <w:r w:rsidR="00F8269F" w:rsidRPr="00AE6D8C">
        <w:rPr>
          <w:rFonts w:ascii="Arial" w:hAnsi="Arial" w:cs="Arial"/>
        </w:rPr>
        <w:t>24</w:t>
      </w:r>
      <w:r w:rsidRPr="00AE6D8C">
        <w:rPr>
          <w:rFonts w:ascii="Arial" w:hAnsi="Arial" w:cs="Arial"/>
        </w:rPr>
        <w:t xml:space="preserve"> m-c</w:t>
      </w:r>
      <w:r w:rsidR="00F8269F" w:rsidRPr="00AE6D8C">
        <w:rPr>
          <w:rFonts w:ascii="Arial" w:hAnsi="Arial" w:cs="Arial"/>
        </w:rPr>
        <w:t>e</w:t>
      </w:r>
      <w:r w:rsidRPr="00AE6D8C">
        <w:rPr>
          <w:rFonts w:ascii="Arial" w:hAnsi="Arial" w:cs="Arial"/>
        </w:rPr>
        <w:t xml:space="preserve">. </w:t>
      </w:r>
      <w:r w:rsidR="006C2F93" w:rsidRPr="00AE6D8C">
        <w:rPr>
          <w:rFonts w:ascii="Arial" w:hAnsi="Arial" w:cs="Arial"/>
        </w:rPr>
        <w:t>Zamawiający</w:t>
      </w:r>
      <w:r w:rsidR="006C2F93" w:rsidRPr="00D62D11">
        <w:rPr>
          <w:rFonts w:ascii="Arial" w:hAnsi="Arial" w:cs="Arial"/>
        </w:rPr>
        <w:t xml:space="preserve"> wymaga przedstawienia w ofercie harmonogramu przeglądów na okres gwarancyjny (min 24. Miesiące) oraz okres pogwarancyjny (np. kolejne 8 lat) od dnia podpisania protokołu odbioru. </w:t>
      </w:r>
      <w:r w:rsidRPr="00D62D11">
        <w:rPr>
          <w:rFonts w:ascii="Arial" w:hAnsi="Arial" w:cs="Arial"/>
        </w:rPr>
        <w:t>W ramach informacji dot. gwarancji należy przedstawić harmonogram oraz zakres wskazanych prac serwisowych/ utrzymaniowych.</w:t>
      </w:r>
    </w:p>
    <w:p w14:paraId="4B86AB4C" w14:textId="77777777" w:rsidR="008D3B08" w:rsidRDefault="008D3B08" w:rsidP="00031977">
      <w:pPr>
        <w:pStyle w:val="Akapitzlist"/>
        <w:numPr>
          <w:ilvl w:val="0"/>
          <w:numId w:val="31"/>
        </w:numPr>
        <w:spacing w:before="60"/>
        <w:ind w:hanging="357"/>
        <w:contextualSpacing w:val="0"/>
        <w:jc w:val="both"/>
        <w:rPr>
          <w:rFonts w:ascii="Arial" w:hAnsi="Arial" w:cs="Arial"/>
        </w:rPr>
      </w:pPr>
      <w:r w:rsidRPr="009F1717">
        <w:rPr>
          <w:rFonts w:ascii="Arial" w:hAnsi="Arial" w:cs="Arial"/>
        </w:rPr>
        <w:t>Opracowanie dokumentacji zgodnie z aktualną Ustawą prawa budowlanego, obowiązującymi przepisami, zasadami norm technicznych oraz projektowania;</w:t>
      </w:r>
    </w:p>
    <w:p w14:paraId="26294EC5" w14:textId="77777777" w:rsidR="003170F7" w:rsidRPr="009F1717" w:rsidRDefault="003170F7" w:rsidP="00031977">
      <w:pPr>
        <w:pStyle w:val="Akapitzlist"/>
        <w:numPr>
          <w:ilvl w:val="0"/>
          <w:numId w:val="31"/>
        </w:numPr>
        <w:spacing w:before="60"/>
        <w:ind w:hanging="357"/>
        <w:contextualSpacing w:val="0"/>
        <w:jc w:val="both"/>
        <w:rPr>
          <w:rFonts w:ascii="Arial" w:hAnsi="Arial" w:cs="Arial"/>
          <w:color w:val="000000" w:themeColor="text1"/>
        </w:rPr>
      </w:pPr>
      <w:r w:rsidRPr="009F1717">
        <w:rPr>
          <w:rFonts w:ascii="Arial" w:hAnsi="Arial" w:cs="Arial"/>
          <w:color w:val="000000" w:themeColor="text1"/>
        </w:rPr>
        <w:t>Przy projektowaniu należy stosować wyroby dopuszczone do obrotu i stosowania w budownictwie, za które uznaje się wyroby posiadające (zgodnie z odpowiednimi Dziennikami Ustaw):</w:t>
      </w:r>
    </w:p>
    <w:p w14:paraId="19BF91BE" w14:textId="77777777" w:rsidR="003170F7" w:rsidRPr="009F1717" w:rsidRDefault="003170F7" w:rsidP="00031977">
      <w:pPr>
        <w:pStyle w:val="Akapitzlist"/>
        <w:numPr>
          <w:ilvl w:val="0"/>
          <w:numId w:val="32"/>
        </w:numPr>
        <w:spacing w:before="60"/>
        <w:contextualSpacing w:val="0"/>
        <w:jc w:val="both"/>
        <w:rPr>
          <w:rFonts w:ascii="Arial" w:hAnsi="Arial" w:cs="Arial"/>
        </w:rPr>
      </w:pPr>
      <w:r w:rsidRPr="009F1717">
        <w:rPr>
          <w:rFonts w:ascii="Arial" w:hAnsi="Arial" w:cs="Arial"/>
        </w:rPr>
        <w:t xml:space="preserve">certyfikat na znak bezpieczeństwa, </w:t>
      </w:r>
    </w:p>
    <w:p w14:paraId="6546E603" w14:textId="77777777" w:rsidR="003170F7" w:rsidRPr="009F1717" w:rsidRDefault="003170F7" w:rsidP="00031977">
      <w:pPr>
        <w:pStyle w:val="Akapitzlist"/>
        <w:numPr>
          <w:ilvl w:val="0"/>
          <w:numId w:val="32"/>
        </w:numPr>
        <w:spacing w:before="60"/>
        <w:contextualSpacing w:val="0"/>
        <w:jc w:val="both"/>
        <w:rPr>
          <w:rFonts w:ascii="Arial" w:hAnsi="Arial" w:cs="Arial"/>
        </w:rPr>
      </w:pPr>
      <w:r w:rsidRPr="009F1717">
        <w:rPr>
          <w:rFonts w:ascii="Arial" w:hAnsi="Arial" w:cs="Arial"/>
        </w:rPr>
        <w:t>deklarację zgodności lub certyfikat zgodności z Polską Normą, aprobatę techniczną w przypadku wyrobów, dla których nie ustanowiono Polskiej Normy,</w:t>
      </w:r>
    </w:p>
    <w:p w14:paraId="0880EC60" w14:textId="77777777" w:rsidR="006C2F93" w:rsidRPr="005E4964" w:rsidRDefault="006C2F93" w:rsidP="00031977">
      <w:pPr>
        <w:pStyle w:val="Akapitzlist"/>
        <w:numPr>
          <w:ilvl w:val="0"/>
          <w:numId w:val="31"/>
        </w:numPr>
        <w:spacing w:before="60"/>
        <w:ind w:hanging="357"/>
        <w:contextualSpacing w:val="0"/>
        <w:jc w:val="both"/>
        <w:rPr>
          <w:rFonts w:ascii="Arial" w:hAnsi="Arial" w:cs="Arial"/>
        </w:rPr>
      </w:pPr>
      <w:r w:rsidRPr="0028241D">
        <w:rPr>
          <w:rFonts w:ascii="Arial" w:hAnsi="Arial" w:cs="Arial"/>
        </w:rPr>
        <w:t>Wykonawca min. 3 dni przed przystąpieniem prac przedstawi IBWR na realizowany zakres robót zaakceptowany przez służby BHP – Zamawiającego</w:t>
      </w:r>
    </w:p>
    <w:p w14:paraId="54F8D5DF" w14:textId="77777777" w:rsidR="006C2F93" w:rsidRDefault="006C2F93" w:rsidP="00031977">
      <w:pPr>
        <w:pStyle w:val="Akapitzlist"/>
        <w:numPr>
          <w:ilvl w:val="0"/>
          <w:numId w:val="31"/>
        </w:numPr>
        <w:spacing w:before="60"/>
        <w:ind w:hanging="357"/>
        <w:contextualSpacing w:val="0"/>
        <w:jc w:val="both"/>
        <w:rPr>
          <w:rFonts w:ascii="Arial" w:hAnsi="Arial" w:cs="Arial"/>
        </w:rPr>
      </w:pPr>
      <w:r w:rsidRPr="006C2F93">
        <w:rPr>
          <w:rFonts w:ascii="Arial" w:hAnsi="Arial" w:cs="Arial"/>
        </w:rPr>
        <w:t>W trakcie prowadzenia prac należy odpowiednio zabezpieczyć inne elementy infrastruktury (lub innego majątku).</w:t>
      </w:r>
    </w:p>
    <w:p w14:paraId="6F77234A" w14:textId="77777777" w:rsidR="006C2F93" w:rsidRPr="00677EBE" w:rsidRDefault="006C2F93" w:rsidP="00031977">
      <w:pPr>
        <w:pStyle w:val="Akapitzlist"/>
        <w:numPr>
          <w:ilvl w:val="0"/>
          <w:numId w:val="31"/>
        </w:numPr>
        <w:spacing w:before="60"/>
        <w:contextualSpacing w:val="0"/>
        <w:jc w:val="both"/>
        <w:rPr>
          <w:rFonts w:ascii="Arial" w:hAnsi="Arial" w:cs="Arial"/>
          <w:noProof/>
        </w:rPr>
      </w:pPr>
      <w:r w:rsidRPr="00677EBE">
        <w:rPr>
          <w:rFonts w:ascii="Arial" w:hAnsi="Arial" w:cs="Arial"/>
          <w:noProof/>
        </w:rPr>
        <w:t>Usunięcie oraz utylizacja we własnym zakresie z terenu realizacji prac wszelkich odpadów (żelazo i stal zgodnie z zapisami zawartymi w Umowie), powstałych podczas realizacji zadania. W trakcie prowadzenia prac należy odpowiednio zabezpieczyć inne elementy infrastruktury (lub innego majątku).</w:t>
      </w:r>
    </w:p>
    <w:p w14:paraId="6BF2DF92" w14:textId="77777777" w:rsidR="003170F7" w:rsidRPr="009F1717" w:rsidRDefault="003170F7" w:rsidP="00031977">
      <w:pPr>
        <w:pStyle w:val="Akapitzlist"/>
        <w:numPr>
          <w:ilvl w:val="0"/>
          <w:numId w:val="31"/>
        </w:numPr>
        <w:spacing w:before="60"/>
        <w:ind w:hanging="357"/>
        <w:contextualSpacing w:val="0"/>
        <w:jc w:val="both"/>
        <w:rPr>
          <w:rFonts w:ascii="Arial" w:hAnsi="Arial" w:cs="Arial"/>
        </w:rPr>
      </w:pPr>
      <w:r w:rsidRPr="009F1717">
        <w:rPr>
          <w:rFonts w:ascii="Arial" w:hAnsi="Arial" w:cs="Arial"/>
        </w:rPr>
        <w:t>Zakład Produkcyjny ORLEN OIL jest obiektem czynnym, w związku z czym Wykonawca bezpośrednio przed przystąpieniem do prac na terenie Zakładu dokona przeglądu miejsc prowadzenia prac, upewniając się, czy nie pojawiły się czynniki, które powinny być uwzględnione w sposobie prowadzenia prac.</w:t>
      </w:r>
    </w:p>
    <w:p w14:paraId="5D8101A6" w14:textId="77777777" w:rsidR="008D3B08" w:rsidRPr="002F453D" w:rsidRDefault="008D3B08" w:rsidP="00031977">
      <w:pPr>
        <w:ind w:left="851" w:hanging="425"/>
        <w:jc w:val="both"/>
        <w:rPr>
          <w:rFonts w:ascii="Arial" w:hAnsi="Arial" w:cs="Arial"/>
          <w:noProof/>
        </w:rPr>
      </w:pPr>
    </w:p>
    <w:p w14:paraId="465234C8" w14:textId="3D54FF2E" w:rsidR="00B05CAA" w:rsidRPr="002F453D" w:rsidRDefault="00553102" w:rsidP="00031977">
      <w:pPr>
        <w:jc w:val="both"/>
        <w:rPr>
          <w:rFonts w:ascii="Arial" w:hAnsi="Arial" w:cs="Arial"/>
          <w:b/>
          <w:bCs/>
        </w:rPr>
      </w:pPr>
      <w:r w:rsidRPr="002F453D">
        <w:rPr>
          <w:rFonts w:ascii="Arial" w:hAnsi="Arial" w:cs="Arial"/>
          <w:noProof/>
        </w:rPr>
        <w:t xml:space="preserve">   </w:t>
      </w:r>
      <w:r w:rsidR="00B637B2" w:rsidRPr="002F453D">
        <w:rPr>
          <w:rFonts w:ascii="Arial" w:hAnsi="Arial" w:cs="Arial"/>
        </w:rPr>
        <w:tab/>
      </w:r>
    </w:p>
    <w:p w14:paraId="4C4FC257" w14:textId="7E5199A4" w:rsidR="005A7BEE" w:rsidRDefault="00185843" w:rsidP="00031977">
      <w:pPr>
        <w:ind w:left="708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Załączniki:</w:t>
      </w:r>
    </w:p>
    <w:p w14:paraId="0C055195" w14:textId="64B940B9" w:rsidR="00185843" w:rsidRDefault="00185843" w:rsidP="00031977">
      <w:pPr>
        <w:ind w:left="708"/>
        <w:jc w:val="both"/>
        <w:rPr>
          <w:rFonts w:ascii="Arial" w:hAnsi="Arial" w:cs="Arial"/>
        </w:rPr>
      </w:pPr>
      <w:r w:rsidRPr="00A815D1">
        <w:rPr>
          <w:rFonts w:ascii="Arial" w:hAnsi="Arial" w:cs="Arial"/>
        </w:rPr>
        <w:t xml:space="preserve">Załącznik nr 1a </w:t>
      </w:r>
      <w:r w:rsidR="001A6901">
        <w:rPr>
          <w:rFonts w:ascii="Arial" w:hAnsi="Arial" w:cs="Arial"/>
        </w:rPr>
        <w:t>–</w:t>
      </w:r>
      <w:r w:rsidRPr="00A815D1">
        <w:rPr>
          <w:rFonts w:ascii="Arial" w:hAnsi="Arial" w:cs="Arial"/>
        </w:rPr>
        <w:t xml:space="preserve"> </w:t>
      </w:r>
      <w:bookmarkStart w:id="2" w:name="_Hlk233886159"/>
      <w:r w:rsidR="005B6E58" w:rsidRPr="005B6E58">
        <w:rPr>
          <w:rFonts w:ascii="Arial" w:hAnsi="Arial" w:cs="Arial"/>
        </w:rPr>
        <w:t xml:space="preserve">Zestawienia prac w budynkach 13A 13B </w:t>
      </w:r>
      <w:r w:rsidR="005B6E58">
        <w:rPr>
          <w:rFonts w:ascii="Arial" w:hAnsi="Arial" w:cs="Arial"/>
        </w:rPr>
        <w:t>i</w:t>
      </w:r>
      <w:r w:rsidR="005B6E58" w:rsidRPr="005B6E58">
        <w:rPr>
          <w:rFonts w:ascii="Arial" w:hAnsi="Arial" w:cs="Arial"/>
        </w:rPr>
        <w:t xml:space="preserve"> Stacji </w:t>
      </w:r>
      <w:r w:rsidR="005B6E58">
        <w:rPr>
          <w:rFonts w:ascii="Arial" w:hAnsi="Arial" w:cs="Arial"/>
        </w:rPr>
        <w:t xml:space="preserve">Energetycznej </w:t>
      </w:r>
      <w:r w:rsidR="005B6E58" w:rsidRPr="005B6E58">
        <w:rPr>
          <w:rFonts w:ascii="Arial" w:hAnsi="Arial" w:cs="Arial"/>
        </w:rPr>
        <w:t>S10</w:t>
      </w:r>
      <w:bookmarkEnd w:id="2"/>
    </w:p>
    <w:p w14:paraId="1848A56C" w14:textId="7A589459" w:rsidR="005B6E58" w:rsidRPr="00A815D1" w:rsidRDefault="005B6E58" w:rsidP="00031977">
      <w:pPr>
        <w:ind w:left="708"/>
        <w:jc w:val="both"/>
        <w:rPr>
          <w:rFonts w:ascii="Arial" w:hAnsi="Arial" w:cs="Arial"/>
        </w:rPr>
      </w:pPr>
      <w:r w:rsidRPr="00A815D1">
        <w:rPr>
          <w:rFonts w:ascii="Arial" w:hAnsi="Arial" w:cs="Arial"/>
        </w:rPr>
        <w:t>Załącznik nr 1</w:t>
      </w:r>
      <w:r>
        <w:rPr>
          <w:rFonts w:ascii="Arial" w:hAnsi="Arial" w:cs="Arial"/>
        </w:rPr>
        <w:t xml:space="preserve">b - </w:t>
      </w:r>
      <w:r w:rsidRPr="005B6E58">
        <w:rPr>
          <w:rFonts w:ascii="Arial" w:hAnsi="Arial" w:cs="Arial"/>
        </w:rPr>
        <w:t>Przedmiar robót + zestawienie materiałów</w:t>
      </w:r>
      <w:r>
        <w:rPr>
          <w:rFonts w:ascii="Arial" w:hAnsi="Arial" w:cs="Arial"/>
        </w:rPr>
        <w:t>,</w:t>
      </w:r>
    </w:p>
    <w:p w14:paraId="3B1CA594" w14:textId="77777777" w:rsidR="00185843" w:rsidRPr="005B6E58" w:rsidRDefault="00185843" w:rsidP="00031977">
      <w:pPr>
        <w:jc w:val="both"/>
        <w:rPr>
          <w:rFonts w:ascii="Arial" w:hAnsi="Arial" w:cs="Arial"/>
        </w:rPr>
      </w:pPr>
    </w:p>
    <w:sectPr w:rsidR="00185843" w:rsidRPr="005B6E58" w:rsidSect="0002235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2240" w:h="15840"/>
      <w:pgMar w:top="1648" w:right="1041" w:bottom="720" w:left="1134" w:header="708" w:footer="708" w:gutter="0"/>
      <w:pgNumType w:start="1" w:chapStyle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EAAF0" w14:textId="77777777" w:rsidR="00EE1880" w:rsidRDefault="00EE1880">
      <w:r>
        <w:separator/>
      </w:r>
    </w:p>
  </w:endnote>
  <w:endnote w:type="continuationSeparator" w:id="0">
    <w:p w14:paraId="077F2A35" w14:textId="77777777" w:rsidR="00EE1880" w:rsidRDefault="00EE1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D1BFC" w14:textId="2E4BD0E9" w:rsidR="00CE19F0" w:rsidRDefault="000A1919">
    <w:pPr>
      <w:pStyle w:val="Stopka"/>
    </w:pPr>
    <w:r>
      <w:tab/>
    </w:r>
    <w:r>
      <w:tab/>
    </w:r>
    <w:r w:rsidR="00703AF4">
      <w:t xml:space="preserve">            </w:t>
    </w: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3</w:t>
    </w:r>
    <w:r>
      <w:rPr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EF53B" w14:textId="26BDCF93" w:rsidR="00CE19F0" w:rsidRDefault="000A1919">
    <w:pPr>
      <w:pStyle w:val="Stopka"/>
    </w:pPr>
    <w:r>
      <w:tab/>
    </w:r>
    <w:r>
      <w:tab/>
      <w:t xml:space="preserve">Strona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3</w:t>
    </w:r>
    <w:r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38EF7" w14:textId="1954047F" w:rsidR="005A5DA3" w:rsidRPr="00E11207" w:rsidRDefault="005A5DA3" w:rsidP="005A5DA3">
    <w:pPr>
      <w:pStyle w:val="Akapitzlist"/>
      <w:tabs>
        <w:tab w:val="left" w:pos="4260"/>
      </w:tabs>
      <w:ind w:left="426"/>
      <w:jc w:val="both"/>
      <w:rPr>
        <w:rFonts w:ascii="Arial" w:hAnsi="Arial" w:cs="Arial"/>
        <w:bCs/>
      </w:rPr>
    </w:pPr>
    <w:r w:rsidRPr="005A5DA3">
      <w:rPr>
        <w:rFonts w:ascii="Arial" w:hAnsi="Arial" w:cs="Arial"/>
        <w:bCs/>
        <w:lang w:val="da-DK"/>
      </w:rPr>
      <w:tab/>
    </w:r>
    <w:r w:rsidRPr="00E11207">
      <w:rPr>
        <w:rFonts w:ascii="Arial" w:hAnsi="Arial" w:cs="Arial"/>
        <w:bCs/>
      </w:rPr>
      <w:t>ORLEN OIL Sp. z o.</w:t>
    </w:r>
    <w:r w:rsidR="00195208" w:rsidRPr="00E11207">
      <w:rPr>
        <w:rFonts w:ascii="Arial" w:hAnsi="Arial" w:cs="Arial"/>
        <w:bCs/>
      </w:rPr>
      <w:t xml:space="preserve"> </w:t>
    </w:r>
    <w:r w:rsidRPr="00E11207">
      <w:rPr>
        <w:rFonts w:ascii="Arial" w:hAnsi="Arial" w:cs="Arial"/>
        <w:bCs/>
      </w:rPr>
      <w:t>o.</w:t>
    </w:r>
  </w:p>
  <w:p w14:paraId="559AF6EC" w14:textId="21E151F9" w:rsidR="005500A6" w:rsidRDefault="000A1919">
    <w:r w:rsidRPr="00E11207">
      <w:tab/>
    </w:r>
    <w:r w:rsidRPr="00E11207">
      <w:tab/>
    </w:r>
    <w:r w:rsidRPr="00E11207">
      <w:tab/>
    </w:r>
    <w:r w:rsidRPr="00E11207">
      <w:tab/>
    </w:r>
    <w:r w:rsidRPr="00E11207">
      <w:tab/>
    </w:r>
    <w:r w:rsidRPr="00E11207">
      <w:tab/>
    </w:r>
    <w:r w:rsidRPr="00E11207">
      <w:tab/>
    </w:r>
    <w:r w:rsidRPr="00E11207">
      <w:tab/>
    </w:r>
    <w:r w:rsidRPr="00E11207">
      <w:tab/>
    </w:r>
    <w:r w:rsidRPr="00E11207">
      <w:tab/>
    </w:r>
    <w:r w:rsidR="00703AF4">
      <w:tab/>
    </w:r>
    <w:r w:rsidR="00703AF4">
      <w:tab/>
    </w: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ECD29" w14:textId="77777777" w:rsidR="00EE1880" w:rsidRDefault="00EE1880">
      <w:r>
        <w:separator/>
      </w:r>
    </w:p>
  </w:footnote>
  <w:footnote w:type="continuationSeparator" w:id="0">
    <w:p w14:paraId="10BD9210" w14:textId="77777777" w:rsidR="00EE1880" w:rsidRDefault="00EE1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BFE23" w14:textId="2D922A98" w:rsidR="00F44CBC" w:rsidRDefault="007112EC" w:rsidP="007112EC">
    <w:pPr>
      <w:pStyle w:val="Nagwek"/>
      <w:jc w:val="center"/>
    </w:pPr>
    <w:r>
      <w:rPr>
        <w:rFonts w:ascii="Arial" w:hAnsi="Arial" w:cs="Arial"/>
        <w:bCs/>
        <w:noProof/>
      </w:rPr>
      <w:drawing>
        <wp:inline distT="0" distB="0" distL="0" distR="0" wp14:anchorId="5B78CAC8" wp14:editId="44083206">
          <wp:extent cx="481330" cy="688975"/>
          <wp:effectExtent l="0" t="0" r="0" b="0"/>
          <wp:docPr id="1782251425" name="Obraz 1" descr="Obraz zawierający Grafika, Czcion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3027744" name="Obraz 1" descr="Obraz zawierający Grafika, Czcion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1330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6B64B" w14:textId="4B3EDAE0" w:rsidR="00F44CBC" w:rsidRDefault="007112EC" w:rsidP="007112EC">
    <w:pPr>
      <w:pStyle w:val="Nagwek"/>
      <w:jc w:val="center"/>
    </w:pPr>
    <w:r>
      <w:rPr>
        <w:rFonts w:ascii="Arial" w:hAnsi="Arial" w:cs="Arial"/>
        <w:bCs/>
        <w:noProof/>
      </w:rPr>
      <w:drawing>
        <wp:inline distT="0" distB="0" distL="0" distR="0" wp14:anchorId="455F93EC" wp14:editId="7EBAA8AF">
          <wp:extent cx="481330" cy="688975"/>
          <wp:effectExtent l="0" t="0" r="0" b="0"/>
          <wp:docPr id="1338351233" name="Obraz 1" descr="Obraz zawierający Grafika, Czcion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3027744" name="Obraz 1" descr="Obraz zawierający Grafika, Czcion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1330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08FDE" w14:textId="77777777" w:rsidR="00E11207" w:rsidRDefault="00E11207" w:rsidP="005A5DA3">
    <w:pPr>
      <w:pStyle w:val="Nagwek"/>
      <w:tabs>
        <w:tab w:val="clear" w:pos="4536"/>
        <w:tab w:val="clear" w:pos="9072"/>
        <w:tab w:val="left" w:pos="9405"/>
      </w:tabs>
      <w:jc w:val="center"/>
      <w:rPr>
        <w:rFonts w:ascii="Arial" w:hAnsi="Arial" w:cs="Arial"/>
        <w:b/>
        <w:szCs w:val="18"/>
      </w:rPr>
    </w:pPr>
    <w:r>
      <w:rPr>
        <w:rFonts w:ascii="Arial" w:hAnsi="Arial" w:cs="Arial"/>
        <w:bCs/>
        <w:noProof/>
      </w:rPr>
      <w:drawing>
        <wp:inline distT="0" distB="0" distL="0" distR="0" wp14:anchorId="22632F19" wp14:editId="52128B40">
          <wp:extent cx="481330" cy="688975"/>
          <wp:effectExtent l="0" t="0" r="0" b="0"/>
          <wp:docPr id="1933959404" name="Obraz 1" descr="Obraz zawierający Grafika, Czcion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3027744" name="Obraz 1" descr="Obraz zawierający Grafika, Czcion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1330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307032B" w14:textId="7BC18AA3" w:rsidR="00CC3228" w:rsidRDefault="00656710" w:rsidP="005A5DA3">
    <w:pPr>
      <w:pStyle w:val="Nagwek"/>
      <w:tabs>
        <w:tab w:val="clear" w:pos="4536"/>
        <w:tab w:val="clear" w:pos="9072"/>
        <w:tab w:val="left" w:pos="9405"/>
      </w:tabs>
      <w:jc w:val="center"/>
      <w:rPr>
        <w:rFonts w:ascii="Arial" w:hAnsi="Arial" w:cs="Arial"/>
        <w:b/>
        <w:szCs w:val="18"/>
      </w:rPr>
    </w:pPr>
    <w:r w:rsidRPr="00656710">
      <w:rPr>
        <w:rFonts w:ascii="Arial" w:hAnsi="Arial" w:cs="Arial"/>
        <w:b/>
        <w:szCs w:val="18"/>
      </w:rPr>
      <w:t xml:space="preserve">Modernizacja instalacji </w:t>
    </w:r>
    <w:proofErr w:type="gramStart"/>
    <w:r w:rsidRPr="00656710">
      <w:rPr>
        <w:rFonts w:ascii="Arial" w:hAnsi="Arial" w:cs="Arial"/>
        <w:b/>
        <w:szCs w:val="18"/>
      </w:rPr>
      <w:t>p.poż</w:t>
    </w:r>
    <w:proofErr w:type="gramEnd"/>
    <w:r w:rsidRPr="00656710">
      <w:rPr>
        <w:rFonts w:ascii="Arial" w:hAnsi="Arial" w:cs="Arial"/>
        <w:b/>
        <w:szCs w:val="18"/>
      </w:rPr>
      <w:t xml:space="preserve">. </w:t>
    </w:r>
    <w:r w:rsidR="00513838">
      <w:rPr>
        <w:rFonts w:ascii="Arial" w:hAnsi="Arial" w:cs="Arial"/>
        <w:b/>
        <w:szCs w:val="18"/>
      </w:rPr>
      <w:t xml:space="preserve">w ORLEN </w:t>
    </w:r>
    <w:r w:rsidR="00A545D9">
      <w:rPr>
        <w:rFonts w:ascii="Arial" w:hAnsi="Arial" w:cs="Arial"/>
        <w:b/>
        <w:szCs w:val="18"/>
      </w:rPr>
      <w:t>OIL</w:t>
    </w:r>
    <w:r w:rsidR="00513838">
      <w:rPr>
        <w:rFonts w:ascii="Arial" w:hAnsi="Arial" w:cs="Arial"/>
        <w:b/>
        <w:szCs w:val="18"/>
      </w:rPr>
      <w:t xml:space="preserve"> w Zakładzie Gdańsk </w:t>
    </w:r>
  </w:p>
  <w:p w14:paraId="2EFADFE4" w14:textId="77777777" w:rsidR="00E11207" w:rsidRDefault="00E11207" w:rsidP="005A5DA3">
    <w:pPr>
      <w:pStyle w:val="Nagwek"/>
      <w:tabs>
        <w:tab w:val="clear" w:pos="4536"/>
        <w:tab w:val="clear" w:pos="9072"/>
        <w:tab w:val="left" w:pos="9405"/>
      </w:tabs>
      <w:jc w:val="center"/>
      <w:rPr>
        <w:rFonts w:ascii="Arial" w:hAnsi="Arial" w:cs="Arial"/>
        <w:b/>
        <w:szCs w:val="18"/>
      </w:rPr>
    </w:pPr>
  </w:p>
  <w:p w14:paraId="010C83C3" w14:textId="5B42215E" w:rsidR="00F44CBC" w:rsidRDefault="005A5DA3" w:rsidP="005A5DA3">
    <w:pPr>
      <w:pStyle w:val="Nagwek"/>
      <w:tabs>
        <w:tab w:val="clear" w:pos="4536"/>
        <w:tab w:val="clear" w:pos="9072"/>
        <w:tab w:val="left" w:pos="9405"/>
      </w:tabs>
      <w:jc w:val="center"/>
      <w:rPr>
        <w:rFonts w:ascii="Arial" w:hAnsi="Arial" w:cs="Arial"/>
        <w:b/>
        <w:szCs w:val="18"/>
      </w:rPr>
    </w:pPr>
    <w:r w:rsidRPr="005A5DA3">
      <w:rPr>
        <w:rFonts w:ascii="Arial" w:hAnsi="Arial" w:cs="Arial"/>
        <w:b/>
        <w:szCs w:val="18"/>
      </w:rPr>
      <w:t>PL-OIL-WHR-2023-001085</w:t>
    </w:r>
  </w:p>
  <w:p w14:paraId="07AFE2C8" w14:textId="49F33074" w:rsidR="00086DE6" w:rsidRPr="00AF615E" w:rsidRDefault="00086DE6" w:rsidP="00841141">
    <w:pPr>
      <w:pStyle w:val="Nagwek"/>
      <w:tabs>
        <w:tab w:val="clear" w:pos="4536"/>
        <w:tab w:val="clear" w:pos="9072"/>
        <w:tab w:val="left" w:pos="9405"/>
      </w:tabs>
      <w:rPr>
        <w:rFonts w:ascii="Arial" w:hAnsi="Arial" w:cs="Arial"/>
        <w:bCs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D3424C8"/>
    <w:lvl w:ilvl="0">
      <w:start w:val="1"/>
      <w:numFmt w:val="bullet"/>
      <w:pStyle w:val="Listapunktowana"/>
      <w:lvlText w:val=""/>
      <w:lvlJc w:val="left"/>
      <w:pPr>
        <w:ind w:left="219" w:hanging="360"/>
      </w:pPr>
      <w:rPr>
        <w:rFonts w:ascii="Wingdings" w:hAnsi="Wingdings" w:hint="default"/>
      </w:rPr>
    </w:lvl>
  </w:abstractNum>
  <w:abstractNum w:abstractNumId="1" w15:restartNumberingAfterBreak="0">
    <w:nsid w:val="013D1F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654123"/>
    <w:multiLevelType w:val="multilevel"/>
    <w:tmpl w:val="1304D038"/>
    <w:lvl w:ilvl="0">
      <w:start w:val="1"/>
      <w:numFmt w:val="decimal"/>
      <w:lvlText w:val="%1."/>
      <w:lvlJc w:val="left"/>
      <w:pPr>
        <w:ind w:left="578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946" w:hanging="648"/>
      </w:pPr>
    </w:lvl>
    <w:lvl w:ilvl="4">
      <w:start w:val="1"/>
      <w:numFmt w:val="decimal"/>
      <w:lvlText w:val="%1.%2.%3.%4.%5."/>
      <w:lvlJc w:val="left"/>
      <w:pPr>
        <w:ind w:left="2450" w:hanging="792"/>
      </w:pPr>
    </w:lvl>
    <w:lvl w:ilvl="5">
      <w:start w:val="1"/>
      <w:numFmt w:val="decimal"/>
      <w:lvlText w:val="%1.%2.%3.%4.%5.%6."/>
      <w:lvlJc w:val="left"/>
      <w:pPr>
        <w:ind w:left="2954" w:hanging="936"/>
      </w:pPr>
    </w:lvl>
    <w:lvl w:ilvl="6">
      <w:start w:val="1"/>
      <w:numFmt w:val="decimal"/>
      <w:lvlText w:val="%1.%2.%3.%4.%5.%6.%7."/>
      <w:lvlJc w:val="left"/>
      <w:pPr>
        <w:ind w:left="3458" w:hanging="1080"/>
      </w:pPr>
    </w:lvl>
    <w:lvl w:ilvl="7">
      <w:start w:val="1"/>
      <w:numFmt w:val="decimal"/>
      <w:lvlText w:val="%1.%2.%3.%4.%5.%6.%7.%8."/>
      <w:lvlJc w:val="left"/>
      <w:pPr>
        <w:ind w:left="3962" w:hanging="1224"/>
      </w:pPr>
    </w:lvl>
    <w:lvl w:ilvl="8">
      <w:start w:val="1"/>
      <w:numFmt w:val="decimal"/>
      <w:lvlText w:val="%1.%2.%3.%4.%5.%6.%7.%8.%9."/>
      <w:lvlJc w:val="left"/>
      <w:pPr>
        <w:ind w:left="4538" w:hanging="1440"/>
      </w:pPr>
    </w:lvl>
  </w:abstractNum>
  <w:abstractNum w:abstractNumId="3" w15:restartNumberingAfterBreak="0">
    <w:nsid w:val="02F63BC9"/>
    <w:multiLevelType w:val="multilevel"/>
    <w:tmpl w:val="91C6D9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365727F"/>
    <w:multiLevelType w:val="hybridMultilevel"/>
    <w:tmpl w:val="6284F4C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B022D6"/>
    <w:multiLevelType w:val="hybridMultilevel"/>
    <w:tmpl w:val="44B08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055FE7"/>
    <w:multiLevelType w:val="multilevel"/>
    <w:tmpl w:val="32CAFD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206" w:hanging="504"/>
      </w:pPr>
      <w:rPr>
        <w:rFonts w:hint="default"/>
        <w:b/>
        <w:bCs w:val="0"/>
        <w:color w:val="auto"/>
        <w:sz w:val="18"/>
        <w:szCs w:val="18"/>
      </w:rPr>
    </w:lvl>
    <w:lvl w:ilvl="3">
      <w:start w:val="1"/>
      <w:numFmt w:val="decimal"/>
      <w:lvlText w:val="%1.%2.%3.%4."/>
      <w:lvlJc w:val="left"/>
      <w:pPr>
        <w:ind w:left="5185" w:hanging="648"/>
      </w:pPr>
      <w:rPr>
        <w:rFonts w:hint="default"/>
        <w:b w:val="0"/>
        <w:bCs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002439A"/>
    <w:multiLevelType w:val="multilevel"/>
    <w:tmpl w:val="4A8662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5191A2B"/>
    <w:multiLevelType w:val="hybridMultilevel"/>
    <w:tmpl w:val="E422A372"/>
    <w:lvl w:ilvl="0" w:tplc="BDBC57EE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407934"/>
    <w:multiLevelType w:val="hybridMultilevel"/>
    <w:tmpl w:val="6AD61FC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C66E5F"/>
    <w:multiLevelType w:val="multilevel"/>
    <w:tmpl w:val="31B080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06456C0"/>
    <w:multiLevelType w:val="multilevel"/>
    <w:tmpl w:val="B1C0B9E2"/>
    <w:lvl w:ilvl="0">
      <w:start w:val="6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B145833"/>
    <w:multiLevelType w:val="hybridMultilevel"/>
    <w:tmpl w:val="D7101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C74F3C"/>
    <w:multiLevelType w:val="hybridMultilevel"/>
    <w:tmpl w:val="92E62DB6"/>
    <w:lvl w:ilvl="0" w:tplc="D16EE812">
      <w:start w:val="1"/>
      <w:numFmt w:val="decimal"/>
      <w:lvlText w:val="%1."/>
      <w:lvlJc w:val="left"/>
      <w:pPr>
        <w:ind w:left="1415" w:hanging="564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20C3B93"/>
    <w:multiLevelType w:val="hybridMultilevel"/>
    <w:tmpl w:val="8F02BC6C"/>
    <w:lvl w:ilvl="0" w:tplc="F67219DC">
      <w:start w:val="1"/>
      <w:numFmt w:val="decimal"/>
      <w:lvlText w:val="%1."/>
      <w:lvlJc w:val="left"/>
      <w:pPr>
        <w:ind w:left="796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16" w:hanging="360"/>
      </w:pPr>
    </w:lvl>
    <w:lvl w:ilvl="2" w:tplc="0415001B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5" w15:restartNumberingAfterBreak="0">
    <w:nsid w:val="34310225"/>
    <w:multiLevelType w:val="multilevel"/>
    <w:tmpl w:val="1E4A546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8735103"/>
    <w:multiLevelType w:val="hybridMultilevel"/>
    <w:tmpl w:val="9E3E3716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67197F"/>
    <w:multiLevelType w:val="multilevel"/>
    <w:tmpl w:val="36A602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bCs/>
        <w:i w:val="0"/>
        <w:iCs/>
        <w:sz w:val="18"/>
        <w:szCs w:val="18"/>
      </w:rPr>
    </w:lvl>
    <w:lvl w:ilvl="3">
      <w:start w:val="1"/>
      <w:numFmt w:val="decimal"/>
      <w:lvlText w:val="%1.%2.%3.%4."/>
      <w:lvlJc w:val="left"/>
      <w:pPr>
        <w:ind w:left="4476" w:hanging="648"/>
      </w:pPr>
      <w:rPr>
        <w:color w:val="auto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A04459C"/>
    <w:multiLevelType w:val="multilevel"/>
    <w:tmpl w:val="4A8662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B2D394E"/>
    <w:multiLevelType w:val="hybridMultilevel"/>
    <w:tmpl w:val="FE9417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092A09"/>
    <w:multiLevelType w:val="multilevel"/>
    <w:tmpl w:val="7A42A688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840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hint="default"/>
        <w:b/>
        <w:bCs w:val="0"/>
        <w:i w:val="0"/>
        <w:iCs/>
        <w:sz w:val="18"/>
        <w:szCs w:val="18"/>
      </w:rPr>
    </w:lvl>
    <w:lvl w:ilvl="3">
      <w:start w:val="1"/>
      <w:numFmt w:val="decimal"/>
      <w:lvlText w:val="%1.%2.%3.%4."/>
      <w:lvlJc w:val="left"/>
      <w:pPr>
        <w:ind w:left="2568" w:hanging="648"/>
      </w:pPr>
      <w:rPr>
        <w:rFonts w:hint="default"/>
        <w:color w:val="auto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30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21" w15:restartNumberingAfterBreak="0">
    <w:nsid w:val="5AED0851"/>
    <w:multiLevelType w:val="hybridMultilevel"/>
    <w:tmpl w:val="68C4B68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C451D64"/>
    <w:multiLevelType w:val="multilevel"/>
    <w:tmpl w:val="CAC6856A"/>
    <w:lvl w:ilvl="0">
      <w:start w:val="1"/>
      <w:numFmt w:val="decimal"/>
      <w:lvlText w:val="%1."/>
      <w:lvlJc w:val="left"/>
      <w:pPr>
        <w:ind w:left="717" w:hanging="540"/>
      </w:pPr>
      <w:rPr>
        <w:b w:val="0"/>
        <w:bCs w:val="0"/>
        <w:color w:val="FFC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540" w:hanging="540"/>
      </w:pPr>
    </w:lvl>
    <w:lvl w:ilvl="2">
      <w:start w:val="1"/>
      <w:numFmt w:val="decimal"/>
      <w:isLgl/>
      <w:lvlText w:val="%1.%2.%3."/>
      <w:lvlJc w:val="left"/>
      <w:pPr>
        <w:ind w:left="897" w:hanging="720"/>
      </w:pPr>
    </w:lvl>
    <w:lvl w:ilvl="3">
      <w:start w:val="1"/>
      <w:numFmt w:val="decimal"/>
      <w:isLgl/>
      <w:lvlText w:val="%1.%2.%3.%4."/>
      <w:lvlJc w:val="left"/>
      <w:pPr>
        <w:ind w:left="897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257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257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257" w:hanging="108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617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617" w:hanging="1440"/>
      </w:pPr>
      <w:rPr>
        <w:color w:val="auto"/>
      </w:rPr>
    </w:lvl>
  </w:abstractNum>
  <w:abstractNum w:abstractNumId="23" w15:restartNumberingAfterBreak="0">
    <w:nsid w:val="5E3012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FE634EB"/>
    <w:multiLevelType w:val="multilevel"/>
    <w:tmpl w:val="31B080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2192565"/>
    <w:multiLevelType w:val="multilevel"/>
    <w:tmpl w:val="B36CB7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6" w15:restartNumberingAfterBreak="0">
    <w:nsid w:val="707D3440"/>
    <w:multiLevelType w:val="hybridMultilevel"/>
    <w:tmpl w:val="68B8EC2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21133C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3D27DB9"/>
    <w:multiLevelType w:val="multilevel"/>
    <w:tmpl w:val="FB6E582A"/>
    <w:lvl w:ilvl="0">
      <w:start w:val="1"/>
      <w:numFmt w:val="decimal"/>
      <w:lvlText w:val="%1."/>
      <w:lvlJc w:val="left"/>
      <w:pPr>
        <w:ind w:left="684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324" w:hanging="432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1548" w:hanging="504"/>
      </w:pPr>
      <w:rPr>
        <w:rFonts w:hint="default"/>
        <w:b/>
        <w:bCs w:val="0"/>
        <w:i w:val="0"/>
        <w:iCs/>
        <w:sz w:val="18"/>
        <w:szCs w:val="18"/>
      </w:rPr>
    </w:lvl>
    <w:lvl w:ilvl="3">
      <w:start w:val="1"/>
      <w:numFmt w:val="decimal"/>
      <w:lvlText w:val="%1.%2.%3.%4."/>
      <w:lvlJc w:val="left"/>
      <w:pPr>
        <w:ind w:left="2052" w:hanging="648"/>
      </w:pPr>
      <w:rPr>
        <w:rFonts w:hint="default"/>
        <w:color w:val="auto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5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4" w:hanging="1440"/>
      </w:pPr>
      <w:rPr>
        <w:rFonts w:hint="default"/>
      </w:rPr>
    </w:lvl>
  </w:abstractNum>
  <w:abstractNum w:abstractNumId="29" w15:restartNumberingAfterBreak="0">
    <w:nsid w:val="785E10D9"/>
    <w:multiLevelType w:val="hybridMultilevel"/>
    <w:tmpl w:val="3860462E"/>
    <w:lvl w:ilvl="0" w:tplc="E0D63224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30" w15:restartNumberingAfterBreak="0">
    <w:nsid w:val="7CD00808"/>
    <w:multiLevelType w:val="hybridMultilevel"/>
    <w:tmpl w:val="E5580FEC"/>
    <w:lvl w:ilvl="0" w:tplc="36084A82">
      <w:start w:val="1"/>
      <w:numFmt w:val="lowerLetter"/>
      <w:lvlText w:val="%1."/>
      <w:lvlJc w:val="left"/>
      <w:pPr>
        <w:ind w:left="927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D2843F7"/>
    <w:multiLevelType w:val="multilevel"/>
    <w:tmpl w:val="434C4A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i w:val="0"/>
        <w:iCs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52281449">
    <w:abstractNumId w:val="24"/>
  </w:num>
  <w:num w:numId="2" w16cid:durableId="77097510">
    <w:abstractNumId w:val="23"/>
  </w:num>
  <w:num w:numId="3" w16cid:durableId="2141873236">
    <w:abstractNumId w:val="3"/>
  </w:num>
  <w:num w:numId="4" w16cid:durableId="1683900801">
    <w:abstractNumId w:val="15"/>
  </w:num>
  <w:num w:numId="5" w16cid:durableId="1670986069">
    <w:abstractNumId w:val="8"/>
  </w:num>
  <w:num w:numId="6" w16cid:durableId="966735783">
    <w:abstractNumId w:val="6"/>
  </w:num>
  <w:num w:numId="7" w16cid:durableId="295571445">
    <w:abstractNumId w:val="2"/>
  </w:num>
  <w:num w:numId="8" w16cid:durableId="2050762892">
    <w:abstractNumId w:val="10"/>
  </w:num>
  <w:num w:numId="9" w16cid:durableId="243953284">
    <w:abstractNumId w:val="31"/>
  </w:num>
  <w:num w:numId="10" w16cid:durableId="13869288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5451820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152478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925497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976186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211525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17656749">
    <w:abstractNumId w:val="21"/>
  </w:num>
  <w:num w:numId="17" w16cid:durableId="588932622">
    <w:abstractNumId w:val="5"/>
  </w:num>
  <w:num w:numId="18" w16cid:durableId="878128615">
    <w:abstractNumId w:val="16"/>
  </w:num>
  <w:num w:numId="19" w16cid:durableId="1536961675">
    <w:abstractNumId w:val="1"/>
  </w:num>
  <w:num w:numId="20" w16cid:durableId="1485656358">
    <w:abstractNumId w:val="29"/>
  </w:num>
  <w:num w:numId="21" w16cid:durableId="190608688">
    <w:abstractNumId w:val="27"/>
  </w:num>
  <w:num w:numId="22" w16cid:durableId="10873816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67463048">
    <w:abstractNumId w:val="28"/>
  </w:num>
  <w:num w:numId="24" w16cid:durableId="1990209834">
    <w:abstractNumId w:val="14"/>
  </w:num>
  <w:num w:numId="25" w16cid:durableId="727531835">
    <w:abstractNumId w:val="18"/>
  </w:num>
  <w:num w:numId="26" w16cid:durableId="1274282834">
    <w:abstractNumId w:val="11"/>
  </w:num>
  <w:num w:numId="27" w16cid:durableId="1489980868">
    <w:abstractNumId w:val="7"/>
  </w:num>
  <w:num w:numId="28" w16cid:durableId="24017846">
    <w:abstractNumId w:val="17"/>
  </w:num>
  <w:num w:numId="29" w16cid:durableId="1417631995">
    <w:abstractNumId w:val="20"/>
  </w:num>
  <w:num w:numId="30" w16cid:durableId="798181743">
    <w:abstractNumId w:val="30"/>
  </w:num>
  <w:num w:numId="31" w16cid:durableId="1721635737">
    <w:abstractNumId w:val="19"/>
  </w:num>
  <w:num w:numId="32" w16cid:durableId="468864713">
    <w:abstractNumId w:val="9"/>
  </w:num>
  <w:num w:numId="33" w16cid:durableId="1208227620">
    <w:abstractNumId w:val="0"/>
  </w:num>
  <w:num w:numId="34" w16cid:durableId="117630714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376"/>
    <w:rsid w:val="00003EB0"/>
    <w:rsid w:val="00004D8E"/>
    <w:rsid w:val="00005107"/>
    <w:rsid w:val="000102E3"/>
    <w:rsid w:val="00012112"/>
    <w:rsid w:val="00015021"/>
    <w:rsid w:val="00015EE5"/>
    <w:rsid w:val="00022355"/>
    <w:rsid w:val="00022C6C"/>
    <w:rsid w:val="00027F90"/>
    <w:rsid w:val="00031977"/>
    <w:rsid w:val="0003266F"/>
    <w:rsid w:val="0003577E"/>
    <w:rsid w:val="000425EA"/>
    <w:rsid w:val="000452C0"/>
    <w:rsid w:val="00045DC3"/>
    <w:rsid w:val="00055E0B"/>
    <w:rsid w:val="000613F1"/>
    <w:rsid w:val="000614AA"/>
    <w:rsid w:val="000626C5"/>
    <w:rsid w:val="00062BDE"/>
    <w:rsid w:val="00064F03"/>
    <w:rsid w:val="00065BFF"/>
    <w:rsid w:val="000665CE"/>
    <w:rsid w:val="00070996"/>
    <w:rsid w:val="00074D18"/>
    <w:rsid w:val="00077D72"/>
    <w:rsid w:val="000819C5"/>
    <w:rsid w:val="000831C1"/>
    <w:rsid w:val="000845BD"/>
    <w:rsid w:val="00084DB3"/>
    <w:rsid w:val="00086054"/>
    <w:rsid w:val="00086DE6"/>
    <w:rsid w:val="00087651"/>
    <w:rsid w:val="00087943"/>
    <w:rsid w:val="00091AF8"/>
    <w:rsid w:val="0009251A"/>
    <w:rsid w:val="000939F8"/>
    <w:rsid w:val="00095012"/>
    <w:rsid w:val="000963AE"/>
    <w:rsid w:val="0009643C"/>
    <w:rsid w:val="000A00A4"/>
    <w:rsid w:val="000A1919"/>
    <w:rsid w:val="000A21F2"/>
    <w:rsid w:val="000A2F76"/>
    <w:rsid w:val="000A3A15"/>
    <w:rsid w:val="000A616A"/>
    <w:rsid w:val="000A67DB"/>
    <w:rsid w:val="000A7A20"/>
    <w:rsid w:val="000B07A4"/>
    <w:rsid w:val="000B17B4"/>
    <w:rsid w:val="000B4655"/>
    <w:rsid w:val="000C0BD0"/>
    <w:rsid w:val="000C1506"/>
    <w:rsid w:val="000C2DA2"/>
    <w:rsid w:val="000C36F6"/>
    <w:rsid w:val="000C4F66"/>
    <w:rsid w:val="000C6306"/>
    <w:rsid w:val="000D1E9E"/>
    <w:rsid w:val="000D7AF1"/>
    <w:rsid w:val="000D7E87"/>
    <w:rsid w:val="000E0A27"/>
    <w:rsid w:val="000E2A1D"/>
    <w:rsid w:val="000E37BD"/>
    <w:rsid w:val="000E48AC"/>
    <w:rsid w:val="000E5801"/>
    <w:rsid w:val="000F17AF"/>
    <w:rsid w:val="000F6F4C"/>
    <w:rsid w:val="00101339"/>
    <w:rsid w:val="00103D53"/>
    <w:rsid w:val="001071CF"/>
    <w:rsid w:val="00107E3B"/>
    <w:rsid w:val="00111CB9"/>
    <w:rsid w:val="00114A86"/>
    <w:rsid w:val="0011521F"/>
    <w:rsid w:val="001213FC"/>
    <w:rsid w:val="001225D9"/>
    <w:rsid w:val="00122786"/>
    <w:rsid w:val="001229F8"/>
    <w:rsid w:val="00123973"/>
    <w:rsid w:val="00123E23"/>
    <w:rsid w:val="00126584"/>
    <w:rsid w:val="001331C9"/>
    <w:rsid w:val="00135CA8"/>
    <w:rsid w:val="001365BE"/>
    <w:rsid w:val="00142B9E"/>
    <w:rsid w:val="001451D9"/>
    <w:rsid w:val="00146723"/>
    <w:rsid w:val="0014745C"/>
    <w:rsid w:val="00147E46"/>
    <w:rsid w:val="001533C6"/>
    <w:rsid w:val="00153E57"/>
    <w:rsid w:val="00154C5D"/>
    <w:rsid w:val="001553A1"/>
    <w:rsid w:val="00157DA4"/>
    <w:rsid w:val="001641C6"/>
    <w:rsid w:val="00164574"/>
    <w:rsid w:val="00166305"/>
    <w:rsid w:val="00170365"/>
    <w:rsid w:val="00173DF1"/>
    <w:rsid w:val="00176A6E"/>
    <w:rsid w:val="00180BCA"/>
    <w:rsid w:val="00182520"/>
    <w:rsid w:val="001834F6"/>
    <w:rsid w:val="001837C0"/>
    <w:rsid w:val="00185843"/>
    <w:rsid w:val="0019102A"/>
    <w:rsid w:val="00191CA5"/>
    <w:rsid w:val="00194C02"/>
    <w:rsid w:val="00195208"/>
    <w:rsid w:val="0019707A"/>
    <w:rsid w:val="001A11FB"/>
    <w:rsid w:val="001A37E6"/>
    <w:rsid w:val="001A494A"/>
    <w:rsid w:val="001A6901"/>
    <w:rsid w:val="001B5DB2"/>
    <w:rsid w:val="001B6098"/>
    <w:rsid w:val="001B7249"/>
    <w:rsid w:val="001B7469"/>
    <w:rsid w:val="001C03E1"/>
    <w:rsid w:val="001C1282"/>
    <w:rsid w:val="001C16E3"/>
    <w:rsid w:val="001C203A"/>
    <w:rsid w:val="001C36A7"/>
    <w:rsid w:val="001C420F"/>
    <w:rsid w:val="001C648E"/>
    <w:rsid w:val="001C6C7E"/>
    <w:rsid w:val="001C7C2C"/>
    <w:rsid w:val="001D1376"/>
    <w:rsid w:val="001D4756"/>
    <w:rsid w:val="001D4B45"/>
    <w:rsid w:val="001D6B94"/>
    <w:rsid w:val="001D6E4A"/>
    <w:rsid w:val="001E1DD5"/>
    <w:rsid w:val="001E20AB"/>
    <w:rsid w:val="001E3F31"/>
    <w:rsid w:val="001E4037"/>
    <w:rsid w:val="001E5FCE"/>
    <w:rsid w:val="001E71FD"/>
    <w:rsid w:val="001F1D61"/>
    <w:rsid w:val="001F230B"/>
    <w:rsid w:val="001F2D20"/>
    <w:rsid w:val="001F3219"/>
    <w:rsid w:val="00200FE0"/>
    <w:rsid w:val="00204BB8"/>
    <w:rsid w:val="00210B40"/>
    <w:rsid w:val="002121B0"/>
    <w:rsid w:val="002126F9"/>
    <w:rsid w:val="0021470A"/>
    <w:rsid w:val="002150BF"/>
    <w:rsid w:val="00216E0C"/>
    <w:rsid w:val="00222A2F"/>
    <w:rsid w:val="00222F5B"/>
    <w:rsid w:val="002265EB"/>
    <w:rsid w:val="00230485"/>
    <w:rsid w:val="00234D47"/>
    <w:rsid w:val="00237729"/>
    <w:rsid w:val="00244AE1"/>
    <w:rsid w:val="002506F3"/>
    <w:rsid w:val="00251E6C"/>
    <w:rsid w:val="002572A8"/>
    <w:rsid w:val="00264293"/>
    <w:rsid w:val="002645DF"/>
    <w:rsid w:val="00265628"/>
    <w:rsid w:val="00266FA0"/>
    <w:rsid w:val="00267051"/>
    <w:rsid w:val="002720E3"/>
    <w:rsid w:val="0027524E"/>
    <w:rsid w:val="002769B0"/>
    <w:rsid w:val="00281B9A"/>
    <w:rsid w:val="00282906"/>
    <w:rsid w:val="00282F95"/>
    <w:rsid w:val="00283167"/>
    <w:rsid w:val="00283703"/>
    <w:rsid w:val="00286DF8"/>
    <w:rsid w:val="00287FB0"/>
    <w:rsid w:val="002936F2"/>
    <w:rsid w:val="00293F5F"/>
    <w:rsid w:val="00294AEC"/>
    <w:rsid w:val="00297631"/>
    <w:rsid w:val="002A094C"/>
    <w:rsid w:val="002A6012"/>
    <w:rsid w:val="002A7E62"/>
    <w:rsid w:val="002B00EA"/>
    <w:rsid w:val="002B2502"/>
    <w:rsid w:val="002B3512"/>
    <w:rsid w:val="002B4E9A"/>
    <w:rsid w:val="002B5026"/>
    <w:rsid w:val="002B5596"/>
    <w:rsid w:val="002C0CB8"/>
    <w:rsid w:val="002C0D7D"/>
    <w:rsid w:val="002C0E5F"/>
    <w:rsid w:val="002C3C9D"/>
    <w:rsid w:val="002C47D4"/>
    <w:rsid w:val="002D17AB"/>
    <w:rsid w:val="002D2D88"/>
    <w:rsid w:val="002D6677"/>
    <w:rsid w:val="002E1DAA"/>
    <w:rsid w:val="002E348E"/>
    <w:rsid w:val="002E3CAA"/>
    <w:rsid w:val="002E472A"/>
    <w:rsid w:val="002E592F"/>
    <w:rsid w:val="002E5FBB"/>
    <w:rsid w:val="002F1441"/>
    <w:rsid w:val="002F178B"/>
    <w:rsid w:val="002F453D"/>
    <w:rsid w:val="002F739B"/>
    <w:rsid w:val="00301BD6"/>
    <w:rsid w:val="003046E5"/>
    <w:rsid w:val="00305C35"/>
    <w:rsid w:val="00307FD6"/>
    <w:rsid w:val="00310E09"/>
    <w:rsid w:val="00311A2B"/>
    <w:rsid w:val="00315360"/>
    <w:rsid w:val="003170F7"/>
    <w:rsid w:val="003176CE"/>
    <w:rsid w:val="00317BF7"/>
    <w:rsid w:val="00320E80"/>
    <w:rsid w:val="003217BD"/>
    <w:rsid w:val="00321BC8"/>
    <w:rsid w:val="003223B7"/>
    <w:rsid w:val="00327D94"/>
    <w:rsid w:val="00340FDC"/>
    <w:rsid w:val="00341947"/>
    <w:rsid w:val="00345B42"/>
    <w:rsid w:val="00346D28"/>
    <w:rsid w:val="00350B3B"/>
    <w:rsid w:val="00354FAD"/>
    <w:rsid w:val="003553A0"/>
    <w:rsid w:val="00365941"/>
    <w:rsid w:val="00371096"/>
    <w:rsid w:val="00372017"/>
    <w:rsid w:val="0037262C"/>
    <w:rsid w:val="00375AAF"/>
    <w:rsid w:val="00380E4A"/>
    <w:rsid w:val="00382BF8"/>
    <w:rsid w:val="00382E00"/>
    <w:rsid w:val="0038465A"/>
    <w:rsid w:val="0039048D"/>
    <w:rsid w:val="00392C7B"/>
    <w:rsid w:val="003935B2"/>
    <w:rsid w:val="003967EF"/>
    <w:rsid w:val="003A2B76"/>
    <w:rsid w:val="003A2E62"/>
    <w:rsid w:val="003A417E"/>
    <w:rsid w:val="003A4802"/>
    <w:rsid w:val="003A5239"/>
    <w:rsid w:val="003B0E5E"/>
    <w:rsid w:val="003B102A"/>
    <w:rsid w:val="003B2153"/>
    <w:rsid w:val="003B4DEC"/>
    <w:rsid w:val="003B538A"/>
    <w:rsid w:val="003B5C92"/>
    <w:rsid w:val="003C1431"/>
    <w:rsid w:val="003C2B16"/>
    <w:rsid w:val="003C3F47"/>
    <w:rsid w:val="003C4B02"/>
    <w:rsid w:val="003C6112"/>
    <w:rsid w:val="003C6F24"/>
    <w:rsid w:val="003C7E5C"/>
    <w:rsid w:val="003D287B"/>
    <w:rsid w:val="003D5393"/>
    <w:rsid w:val="003D61ED"/>
    <w:rsid w:val="003D62BF"/>
    <w:rsid w:val="003D63F3"/>
    <w:rsid w:val="003D6ADF"/>
    <w:rsid w:val="003D6BF1"/>
    <w:rsid w:val="003D747E"/>
    <w:rsid w:val="003E040F"/>
    <w:rsid w:val="003E21F0"/>
    <w:rsid w:val="003E2746"/>
    <w:rsid w:val="003E2969"/>
    <w:rsid w:val="003E45C2"/>
    <w:rsid w:val="003E7C61"/>
    <w:rsid w:val="003F2EAA"/>
    <w:rsid w:val="003F567E"/>
    <w:rsid w:val="003F6E0E"/>
    <w:rsid w:val="00400939"/>
    <w:rsid w:val="00400FE9"/>
    <w:rsid w:val="00401C94"/>
    <w:rsid w:val="00401DB4"/>
    <w:rsid w:val="00403B0A"/>
    <w:rsid w:val="00404844"/>
    <w:rsid w:val="00404A20"/>
    <w:rsid w:val="004060EE"/>
    <w:rsid w:val="0041137F"/>
    <w:rsid w:val="004166D4"/>
    <w:rsid w:val="00417543"/>
    <w:rsid w:val="00417690"/>
    <w:rsid w:val="00420844"/>
    <w:rsid w:val="00421DA5"/>
    <w:rsid w:val="00422280"/>
    <w:rsid w:val="00423813"/>
    <w:rsid w:val="0042530C"/>
    <w:rsid w:val="00430E5F"/>
    <w:rsid w:val="00431DDD"/>
    <w:rsid w:val="004339EA"/>
    <w:rsid w:val="0043566D"/>
    <w:rsid w:val="00436135"/>
    <w:rsid w:val="00436D9B"/>
    <w:rsid w:val="004440EC"/>
    <w:rsid w:val="004465C0"/>
    <w:rsid w:val="00447DAB"/>
    <w:rsid w:val="0045338F"/>
    <w:rsid w:val="004569D3"/>
    <w:rsid w:val="00462946"/>
    <w:rsid w:val="00462BE2"/>
    <w:rsid w:val="00465403"/>
    <w:rsid w:val="004679E3"/>
    <w:rsid w:val="0047148C"/>
    <w:rsid w:val="00474E1D"/>
    <w:rsid w:val="004750CA"/>
    <w:rsid w:val="00477EAF"/>
    <w:rsid w:val="00482CB4"/>
    <w:rsid w:val="00484CA2"/>
    <w:rsid w:val="00486F77"/>
    <w:rsid w:val="00487BCD"/>
    <w:rsid w:val="00490D0F"/>
    <w:rsid w:val="004916C9"/>
    <w:rsid w:val="004923BF"/>
    <w:rsid w:val="00493E0B"/>
    <w:rsid w:val="004947F4"/>
    <w:rsid w:val="0049603D"/>
    <w:rsid w:val="004A12EB"/>
    <w:rsid w:val="004A36D8"/>
    <w:rsid w:val="004A4752"/>
    <w:rsid w:val="004B0A73"/>
    <w:rsid w:val="004B171E"/>
    <w:rsid w:val="004B1AC5"/>
    <w:rsid w:val="004B5F75"/>
    <w:rsid w:val="004B5FF1"/>
    <w:rsid w:val="004B6E55"/>
    <w:rsid w:val="004B7064"/>
    <w:rsid w:val="004C25D9"/>
    <w:rsid w:val="004C38D5"/>
    <w:rsid w:val="004D27F6"/>
    <w:rsid w:val="004D3B14"/>
    <w:rsid w:val="004D4673"/>
    <w:rsid w:val="004D61AF"/>
    <w:rsid w:val="004E0239"/>
    <w:rsid w:val="004E63AA"/>
    <w:rsid w:val="004E6985"/>
    <w:rsid w:val="004E6D79"/>
    <w:rsid w:val="004F590B"/>
    <w:rsid w:val="004F77D0"/>
    <w:rsid w:val="004F7B0E"/>
    <w:rsid w:val="0050509E"/>
    <w:rsid w:val="005074CE"/>
    <w:rsid w:val="005105C2"/>
    <w:rsid w:val="00511C90"/>
    <w:rsid w:val="005136C0"/>
    <w:rsid w:val="00513838"/>
    <w:rsid w:val="005166AF"/>
    <w:rsid w:val="005178EA"/>
    <w:rsid w:val="0052107F"/>
    <w:rsid w:val="00521342"/>
    <w:rsid w:val="0052141D"/>
    <w:rsid w:val="005221C4"/>
    <w:rsid w:val="0052236D"/>
    <w:rsid w:val="00522408"/>
    <w:rsid w:val="00522832"/>
    <w:rsid w:val="00523D09"/>
    <w:rsid w:val="005250A7"/>
    <w:rsid w:val="005265E7"/>
    <w:rsid w:val="00533829"/>
    <w:rsid w:val="00534E2E"/>
    <w:rsid w:val="00537BF1"/>
    <w:rsid w:val="00540DC6"/>
    <w:rsid w:val="00542246"/>
    <w:rsid w:val="005423CE"/>
    <w:rsid w:val="00543BC7"/>
    <w:rsid w:val="00544F59"/>
    <w:rsid w:val="0054598D"/>
    <w:rsid w:val="00547223"/>
    <w:rsid w:val="005500A6"/>
    <w:rsid w:val="0055128B"/>
    <w:rsid w:val="00552BF1"/>
    <w:rsid w:val="00552C97"/>
    <w:rsid w:val="00553102"/>
    <w:rsid w:val="00554506"/>
    <w:rsid w:val="00556612"/>
    <w:rsid w:val="00556C69"/>
    <w:rsid w:val="00557BBA"/>
    <w:rsid w:val="005606A7"/>
    <w:rsid w:val="00560BD1"/>
    <w:rsid w:val="005645EE"/>
    <w:rsid w:val="00565400"/>
    <w:rsid w:val="00566E6D"/>
    <w:rsid w:val="00567E70"/>
    <w:rsid w:val="00571FE8"/>
    <w:rsid w:val="00572BA9"/>
    <w:rsid w:val="00572DAD"/>
    <w:rsid w:val="00574793"/>
    <w:rsid w:val="00576B2A"/>
    <w:rsid w:val="005779E8"/>
    <w:rsid w:val="005819A3"/>
    <w:rsid w:val="00584DC7"/>
    <w:rsid w:val="00586E76"/>
    <w:rsid w:val="0058737B"/>
    <w:rsid w:val="0059184B"/>
    <w:rsid w:val="00591AEA"/>
    <w:rsid w:val="00594050"/>
    <w:rsid w:val="005951B9"/>
    <w:rsid w:val="005A120A"/>
    <w:rsid w:val="005A1F89"/>
    <w:rsid w:val="005A2DB8"/>
    <w:rsid w:val="005A5DA3"/>
    <w:rsid w:val="005A620C"/>
    <w:rsid w:val="005A7BEE"/>
    <w:rsid w:val="005B608E"/>
    <w:rsid w:val="005B6E58"/>
    <w:rsid w:val="005C2DEF"/>
    <w:rsid w:val="005C6E09"/>
    <w:rsid w:val="005D3643"/>
    <w:rsid w:val="005D4B75"/>
    <w:rsid w:val="005D4DB3"/>
    <w:rsid w:val="005D5E1A"/>
    <w:rsid w:val="005D5E89"/>
    <w:rsid w:val="005D7CBB"/>
    <w:rsid w:val="005E0C7D"/>
    <w:rsid w:val="005E5061"/>
    <w:rsid w:val="005F0173"/>
    <w:rsid w:val="005F0B48"/>
    <w:rsid w:val="005F36D7"/>
    <w:rsid w:val="005F3762"/>
    <w:rsid w:val="005F55F6"/>
    <w:rsid w:val="005F619D"/>
    <w:rsid w:val="005F7432"/>
    <w:rsid w:val="005F7C23"/>
    <w:rsid w:val="00602597"/>
    <w:rsid w:val="00603766"/>
    <w:rsid w:val="00603D33"/>
    <w:rsid w:val="00607722"/>
    <w:rsid w:val="00607B5B"/>
    <w:rsid w:val="006107F2"/>
    <w:rsid w:val="00615424"/>
    <w:rsid w:val="0061747B"/>
    <w:rsid w:val="00620CE6"/>
    <w:rsid w:val="006255B2"/>
    <w:rsid w:val="0062642F"/>
    <w:rsid w:val="0063128B"/>
    <w:rsid w:val="006353D8"/>
    <w:rsid w:val="006359A6"/>
    <w:rsid w:val="00635BF4"/>
    <w:rsid w:val="00637417"/>
    <w:rsid w:val="0064037A"/>
    <w:rsid w:val="0064340A"/>
    <w:rsid w:val="006456D1"/>
    <w:rsid w:val="00646A1D"/>
    <w:rsid w:val="00650662"/>
    <w:rsid w:val="00654F31"/>
    <w:rsid w:val="00655C5B"/>
    <w:rsid w:val="00656710"/>
    <w:rsid w:val="00657F39"/>
    <w:rsid w:val="006628C0"/>
    <w:rsid w:val="00662EB3"/>
    <w:rsid w:val="006632D6"/>
    <w:rsid w:val="00665AA3"/>
    <w:rsid w:val="00666BD4"/>
    <w:rsid w:val="00672EFA"/>
    <w:rsid w:val="00674D38"/>
    <w:rsid w:val="00674F64"/>
    <w:rsid w:val="00683BE4"/>
    <w:rsid w:val="00684552"/>
    <w:rsid w:val="0068705F"/>
    <w:rsid w:val="00690E2A"/>
    <w:rsid w:val="006953BF"/>
    <w:rsid w:val="006967E8"/>
    <w:rsid w:val="006A0B37"/>
    <w:rsid w:val="006A2F93"/>
    <w:rsid w:val="006A37BB"/>
    <w:rsid w:val="006A6712"/>
    <w:rsid w:val="006A68F1"/>
    <w:rsid w:val="006B08A6"/>
    <w:rsid w:val="006B1392"/>
    <w:rsid w:val="006B2D3E"/>
    <w:rsid w:val="006B6417"/>
    <w:rsid w:val="006B6A0F"/>
    <w:rsid w:val="006B7433"/>
    <w:rsid w:val="006B7BB9"/>
    <w:rsid w:val="006C082D"/>
    <w:rsid w:val="006C0DCF"/>
    <w:rsid w:val="006C2F93"/>
    <w:rsid w:val="006C35DA"/>
    <w:rsid w:val="006C457C"/>
    <w:rsid w:val="006D2348"/>
    <w:rsid w:val="006D5337"/>
    <w:rsid w:val="006D5AD5"/>
    <w:rsid w:val="006E3F00"/>
    <w:rsid w:val="006E5E2E"/>
    <w:rsid w:val="006E672D"/>
    <w:rsid w:val="006E6AB0"/>
    <w:rsid w:val="006F0E43"/>
    <w:rsid w:val="006F11F6"/>
    <w:rsid w:val="006F1872"/>
    <w:rsid w:val="006F3B85"/>
    <w:rsid w:val="006F6EA9"/>
    <w:rsid w:val="006F74AB"/>
    <w:rsid w:val="006F797C"/>
    <w:rsid w:val="0070015E"/>
    <w:rsid w:val="00700ECD"/>
    <w:rsid w:val="00701206"/>
    <w:rsid w:val="00701846"/>
    <w:rsid w:val="0070245A"/>
    <w:rsid w:val="007030A0"/>
    <w:rsid w:val="00703AF4"/>
    <w:rsid w:val="0070573A"/>
    <w:rsid w:val="00706645"/>
    <w:rsid w:val="00706745"/>
    <w:rsid w:val="00707ACE"/>
    <w:rsid w:val="007112EC"/>
    <w:rsid w:val="00713B1D"/>
    <w:rsid w:val="007141A7"/>
    <w:rsid w:val="00717E58"/>
    <w:rsid w:val="00720D99"/>
    <w:rsid w:val="00720FDD"/>
    <w:rsid w:val="00721183"/>
    <w:rsid w:val="00721717"/>
    <w:rsid w:val="00722613"/>
    <w:rsid w:val="007276AA"/>
    <w:rsid w:val="00733ABB"/>
    <w:rsid w:val="0074125A"/>
    <w:rsid w:val="00742F68"/>
    <w:rsid w:val="007432F9"/>
    <w:rsid w:val="00744045"/>
    <w:rsid w:val="00744225"/>
    <w:rsid w:val="007450C4"/>
    <w:rsid w:val="007548A3"/>
    <w:rsid w:val="007554BD"/>
    <w:rsid w:val="0075759C"/>
    <w:rsid w:val="0076121E"/>
    <w:rsid w:val="00762914"/>
    <w:rsid w:val="007655A3"/>
    <w:rsid w:val="00767F9A"/>
    <w:rsid w:val="00770C40"/>
    <w:rsid w:val="007711DE"/>
    <w:rsid w:val="00777427"/>
    <w:rsid w:val="0077798E"/>
    <w:rsid w:val="00787C3F"/>
    <w:rsid w:val="007916C7"/>
    <w:rsid w:val="00791FA3"/>
    <w:rsid w:val="00792622"/>
    <w:rsid w:val="007A0611"/>
    <w:rsid w:val="007A090A"/>
    <w:rsid w:val="007A1711"/>
    <w:rsid w:val="007A3378"/>
    <w:rsid w:val="007B09FC"/>
    <w:rsid w:val="007B0C37"/>
    <w:rsid w:val="007B4FCD"/>
    <w:rsid w:val="007B53D2"/>
    <w:rsid w:val="007B598E"/>
    <w:rsid w:val="007B7690"/>
    <w:rsid w:val="007C0513"/>
    <w:rsid w:val="007C2D19"/>
    <w:rsid w:val="007C36F8"/>
    <w:rsid w:val="007C5D15"/>
    <w:rsid w:val="007C7BF8"/>
    <w:rsid w:val="007D4FEA"/>
    <w:rsid w:val="007D7614"/>
    <w:rsid w:val="007E0BB6"/>
    <w:rsid w:val="007E3263"/>
    <w:rsid w:val="007E3C07"/>
    <w:rsid w:val="007F68A5"/>
    <w:rsid w:val="007F775A"/>
    <w:rsid w:val="0080011C"/>
    <w:rsid w:val="00801300"/>
    <w:rsid w:val="0080243F"/>
    <w:rsid w:val="00802D13"/>
    <w:rsid w:val="00803BB6"/>
    <w:rsid w:val="008108C3"/>
    <w:rsid w:val="00811619"/>
    <w:rsid w:val="00814B7F"/>
    <w:rsid w:val="00815353"/>
    <w:rsid w:val="008153F6"/>
    <w:rsid w:val="00816D99"/>
    <w:rsid w:val="0082400E"/>
    <w:rsid w:val="00831918"/>
    <w:rsid w:val="00836961"/>
    <w:rsid w:val="00841141"/>
    <w:rsid w:val="00843F9F"/>
    <w:rsid w:val="008458FF"/>
    <w:rsid w:val="00850481"/>
    <w:rsid w:val="008538CC"/>
    <w:rsid w:val="00854C51"/>
    <w:rsid w:val="00854D35"/>
    <w:rsid w:val="0085624B"/>
    <w:rsid w:val="00863B04"/>
    <w:rsid w:val="008642B4"/>
    <w:rsid w:val="0086708E"/>
    <w:rsid w:val="00875DEF"/>
    <w:rsid w:val="00881121"/>
    <w:rsid w:val="00881189"/>
    <w:rsid w:val="00881993"/>
    <w:rsid w:val="0088460A"/>
    <w:rsid w:val="00886917"/>
    <w:rsid w:val="008A113C"/>
    <w:rsid w:val="008A1DB5"/>
    <w:rsid w:val="008A44BB"/>
    <w:rsid w:val="008B24F0"/>
    <w:rsid w:val="008B3A34"/>
    <w:rsid w:val="008B3EDD"/>
    <w:rsid w:val="008B5F92"/>
    <w:rsid w:val="008C2F5E"/>
    <w:rsid w:val="008C3966"/>
    <w:rsid w:val="008C6573"/>
    <w:rsid w:val="008C736A"/>
    <w:rsid w:val="008D0896"/>
    <w:rsid w:val="008D0C31"/>
    <w:rsid w:val="008D1094"/>
    <w:rsid w:val="008D3B08"/>
    <w:rsid w:val="008D4523"/>
    <w:rsid w:val="008D5E8B"/>
    <w:rsid w:val="008D654A"/>
    <w:rsid w:val="008D6727"/>
    <w:rsid w:val="008E100C"/>
    <w:rsid w:val="008E1172"/>
    <w:rsid w:val="008E201E"/>
    <w:rsid w:val="008E386C"/>
    <w:rsid w:val="008F0166"/>
    <w:rsid w:val="008F3E74"/>
    <w:rsid w:val="008F5C95"/>
    <w:rsid w:val="008F5DEB"/>
    <w:rsid w:val="008F6ED2"/>
    <w:rsid w:val="008F713A"/>
    <w:rsid w:val="00901D0A"/>
    <w:rsid w:val="00901FB1"/>
    <w:rsid w:val="009033E7"/>
    <w:rsid w:val="00904954"/>
    <w:rsid w:val="0091147B"/>
    <w:rsid w:val="00912D76"/>
    <w:rsid w:val="00915B71"/>
    <w:rsid w:val="00920F54"/>
    <w:rsid w:val="0092217D"/>
    <w:rsid w:val="00925079"/>
    <w:rsid w:val="00926051"/>
    <w:rsid w:val="009276F0"/>
    <w:rsid w:val="00927C9A"/>
    <w:rsid w:val="00930342"/>
    <w:rsid w:val="00931EA5"/>
    <w:rsid w:val="00932E28"/>
    <w:rsid w:val="00935238"/>
    <w:rsid w:val="00941CCD"/>
    <w:rsid w:val="00944AC1"/>
    <w:rsid w:val="00947145"/>
    <w:rsid w:val="0095096B"/>
    <w:rsid w:val="009516A7"/>
    <w:rsid w:val="00953B7B"/>
    <w:rsid w:val="00957578"/>
    <w:rsid w:val="00972183"/>
    <w:rsid w:val="00972C1B"/>
    <w:rsid w:val="009751FE"/>
    <w:rsid w:val="00975CD4"/>
    <w:rsid w:val="00980011"/>
    <w:rsid w:val="00980730"/>
    <w:rsid w:val="009811E0"/>
    <w:rsid w:val="009823C4"/>
    <w:rsid w:val="009827EB"/>
    <w:rsid w:val="00983004"/>
    <w:rsid w:val="00983AA5"/>
    <w:rsid w:val="00984B31"/>
    <w:rsid w:val="00986274"/>
    <w:rsid w:val="00986C8B"/>
    <w:rsid w:val="00991E0C"/>
    <w:rsid w:val="00993FEB"/>
    <w:rsid w:val="009961B5"/>
    <w:rsid w:val="009A0137"/>
    <w:rsid w:val="009A0DA9"/>
    <w:rsid w:val="009A331D"/>
    <w:rsid w:val="009A4FB5"/>
    <w:rsid w:val="009A7574"/>
    <w:rsid w:val="009A7F8B"/>
    <w:rsid w:val="009B005F"/>
    <w:rsid w:val="009B1494"/>
    <w:rsid w:val="009B1A04"/>
    <w:rsid w:val="009B3BAE"/>
    <w:rsid w:val="009B5AFA"/>
    <w:rsid w:val="009C03A1"/>
    <w:rsid w:val="009C06D7"/>
    <w:rsid w:val="009C509C"/>
    <w:rsid w:val="009C71CF"/>
    <w:rsid w:val="009D0D7A"/>
    <w:rsid w:val="009D48B1"/>
    <w:rsid w:val="009D6219"/>
    <w:rsid w:val="009E26DE"/>
    <w:rsid w:val="009E3DF8"/>
    <w:rsid w:val="009F17B8"/>
    <w:rsid w:val="009F1850"/>
    <w:rsid w:val="009F2FB9"/>
    <w:rsid w:val="009F5BFF"/>
    <w:rsid w:val="009F751E"/>
    <w:rsid w:val="00A01647"/>
    <w:rsid w:val="00A03377"/>
    <w:rsid w:val="00A06FD9"/>
    <w:rsid w:val="00A13FFA"/>
    <w:rsid w:val="00A148F5"/>
    <w:rsid w:val="00A14E82"/>
    <w:rsid w:val="00A16819"/>
    <w:rsid w:val="00A2290C"/>
    <w:rsid w:val="00A22D2D"/>
    <w:rsid w:val="00A26763"/>
    <w:rsid w:val="00A26C32"/>
    <w:rsid w:val="00A309CB"/>
    <w:rsid w:val="00A328BD"/>
    <w:rsid w:val="00A4202D"/>
    <w:rsid w:val="00A43F86"/>
    <w:rsid w:val="00A450B9"/>
    <w:rsid w:val="00A50BC8"/>
    <w:rsid w:val="00A51926"/>
    <w:rsid w:val="00A51C43"/>
    <w:rsid w:val="00A51DB3"/>
    <w:rsid w:val="00A529D6"/>
    <w:rsid w:val="00A52E2A"/>
    <w:rsid w:val="00A530F2"/>
    <w:rsid w:val="00A545D9"/>
    <w:rsid w:val="00A55563"/>
    <w:rsid w:val="00A557CE"/>
    <w:rsid w:val="00A5769A"/>
    <w:rsid w:val="00A57CE9"/>
    <w:rsid w:val="00A600F8"/>
    <w:rsid w:val="00A6313D"/>
    <w:rsid w:val="00A63CAF"/>
    <w:rsid w:val="00A67795"/>
    <w:rsid w:val="00A72AAA"/>
    <w:rsid w:val="00A72FC9"/>
    <w:rsid w:val="00A73CF3"/>
    <w:rsid w:val="00A745E4"/>
    <w:rsid w:val="00A768CB"/>
    <w:rsid w:val="00A813DF"/>
    <w:rsid w:val="00A815D1"/>
    <w:rsid w:val="00A818FB"/>
    <w:rsid w:val="00A83CF2"/>
    <w:rsid w:val="00A85549"/>
    <w:rsid w:val="00A86D37"/>
    <w:rsid w:val="00A87B36"/>
    <w:rsid w:val="00A916E6"/>
    <w:rsid w:val="00AA0983"/>
    <w:rsid w:val="00AA198F"/>
    <w:rsid w:val="00AA2C44"/>
    <w:rsid w:val="00AA5F77"/>
    <w:rsid w:val="00AB393B"/>
    <w:rsid w:val="00AB3A2B"/>
    <w:rsid w:val="00AB52EB"/>
    <w:rsid w:val="00AC2E5F"/>
    <w:rsid w:val="00AC38D0"/>
    <w:rsid w:val="00AC40AE"/>
    <w:rsid w:val="00AD1963"/>
    <w:rsid w:val="00AD4824"/>
    <w:rsid w:val="00AD7287"/>
    <w:rsid w:val="00AE1265"/>
    <w:rsid w:val="00AE3344"/>
    <w:rsid w:val="00AE6D8C"/>
    <w:rsid w:val="00AF1061"/>
    <w:rsid w:val="00AF13B0"/>
    <w:rsid w:val="00AF5EB8"/>
    <w:rsid w:val="00AF615E"/>
    <w:rsid w:val="00AF69DD"/>
    <w:rsid w:val="00AF6BFE"/>
    <w:rsid w:val="00B01C09"/>
    <w:rsid w:val="00B05C23"/>
    <w:rsid w:val="00B05CAA"/>
    <w:rsid w:val="00B154AF"/>
    <w:rsid w:val="00B20D2B"/>
    <w:rsid w:val="00B22425"/>
    <w:rsid w:val="00B2457C"/>
    <w:rsid w:val="00B3052B"/>
    <w:rsid w:val="00B32B38"/>
    <w:rsid w:val="00B36892"/>
    <w:rsid w:val="00B36C3D"/>
    <w:rsid w:val="00B377B7"/>
    <w:rsid w:val="00B40596"/>
    <w:rsid w:val="00B42CA2"/>
    <w:rsid w:val="00B46605"/>
    <w:rsid w:val="00B47AD5"/>
    <w:rsid w:val="00B50E52"/>
    <w:rsid w:val="00B52516"/>
    <w:rsid w:val="00B53E55"/>
    <w:rsid w:val="00B548A0"/>
    <w:rsid w:val="00B57ED0"/>
    <w:rsid w:val="00B60A00"/>
    <w:rsid w:val="00B611E9"/>
    <w:rsid w:val="00B637B2"/>
    <w:rsid w:val="00B63CBA"/>
    <w:rsid w:val="00B63FBE"/>
    <w:rsid w:val="00B64BD6"/>
    <w:rsid w:val="00B733D6"/>
    <w:rsid w:val="00B74C9A"/>
    <w:rsid w:val="00B75598"/>
    <w:rsid w:val="00B75FBB"/>
    <w:rsid w:val="00B801F5"/>
    <w:rsid w:val="00B802EB"/>
    <w:rsid w:val="00B805DA"/>
    <w:rsid w:val="00B82ADA"/>
    <w:rsid w:val="00B9187A"/>
    <w:rsid w:val="00B922B2"/>
    <w:rsid w:val="00B93A3B"/>
    <w:rsid w:val="00B94E1E"/>
    <w:rsid w:val="00B97EAA"/>
    <w:rsid w:val="00BA44DE"/>
    <w:rsid w:val="00BA47B8"/>
    <w:rsid w:val="00BA4F0F"/>
    <w:rsid w:val="00BA53DD"/>
    <w:rsid w:val="00BA6510"/>
    <w:rsid w:val="00BA7A3B"/>
    <w:rsid w:val="00BB269D"/>
    <w:rsid w:val="00BB2A54"/>
    <w:rsid w:val="00BC05E1"/>
    <w:rsid w:val="00BC2512"/>
    <w:rsid w:val="00BC4C91"/>
    <w:rsid w:val="00BD4E6F"/>
    <w:rsid w:val="00BD5A96"/>
    <w:rsid w:val="00BE05BD"/>
    <w:rsid w:val="00BE2146"/>
    <w:rsid w:val="00BE3A9B"/>
    <w:rsid w:val="00BE3A9C"/>
    <w:rsid w:val="00BE6EBC"/>
    <w:rsid w:val="00BE7DAE"/>
    <w:rsid w:val="00BF37CB"/>
    <w:rsid w:val="00BF45C4"/>
    <w:rsid w:val="00C01BBB"/>
    <w:rsid w:val="00C02F90"/>
    <w:rsid w:val="00C05EB6"/>
    <w:rsid w:val="00C06679"/>
    <w:rsid w:val="00C07662"/>
    <w:rsid w:val="00C07D8E"/>
    <w:rsid w:val="00C115DD"/>
    <w:rsid w:val="00C12EB3"/>
    <w:rsid w:val="00C137DC"/>
    <w:rsid w:val="00C13CE3"/>
    <w:rsid w:val="00C140D0"/>
    <w:rsid w:val="00C152BC"/>
    <w:rsid w:val="00C23AAD"/>
    <w:rsid w:val="00C30D6F"/>
    <w:rsid w:val="00C32FD4"/>
    <w:rsid w:val="00C34703"/>
    <w:rsid w:val="00C40F0F"/>
    <w:rsid w:val="00C4229D"/>
    <w:rsid w:val="00C44D20"/>
    <w:rsid w:val="00C46B8F"/>
    <w:rsid w:val="00C52F12"/>
    <w:rsid w:val="00C53D8F"/>
    <w:rsid w:val="00C62A03"/>
    <w:rsid w:val="00C62CED"/>
    <w:rsid w:val="00C703A2"/>
    <w:rsid w:val="00C722BC"/>
    <w:rsid w:val="00C73459"/>
    <w:rsid w:val="00C734D9"/>
    <w:rsid w:val="00C74879"/>
    <w:rsid w:val="00C75B10"/>
    <w:rsid w:val="00C858C7"/>
    <w:rsid w:val="00C85BFE"/>
    <w:rsid w:val="00C85C37"/>
    <w:rsid w:val="00C91435"/>
    <w:rsid w:val="00C94C80"/>
    <w:rsid w:val="00C959FB"/>
    <w:rsid w:val="00C95F57"/>
    <w:rsid w:val="00C97748"/>
    <w:rsid w:val="00CA1618"/>
    <w:rsid w:val="00CA3659"/>
    <w:rsid w:val="00CA397A"/>
    <w:rsid w:val="00CA6B55"/>
    <w:rsid w:val="00CA7EA2"/>
    <w:rsid w:val="00CB1626"/>
    <w:rsid w:val="00CB1FCC"/>
    <w:rsid w:val="00CB3FCF"/>
    <w:rsid w:val="00CB41C4"/>
    <w:rsid w:val="00CB516A"/>
    <w:rsid w:val="00CB5663"/>
    <w:rsid w:val="00CC2AAF"/>
    <w:rsid w:val="00CC3228"/>
    <w:rsid w:val="00CC6B91"/>
    <w:rsid w:val="00CC6BB6"/>
    <w:rsid w:val="00CD0B88"/>
    <w:rsid w:val="00CD1225"/>
    <w:rsid w:val="00CE19F0"/>
    <w:rsid w:val="00CE3363"/>
    <w:rsid w:val="00CE4657"/>
    <w:rsid w:val="00CE5BE8"/>
    <w:rsid w:val="00CE6E1B"/>
    <w:rsid w:val="00CE7C4E"/>
    <w:rsid w:val="00CF2D8E"/>
    <w:rsid w:val="00CF34AA"/>
    <w:rsid w:val="00CF61C2"/>
    <w:rsid w:val="00CF67C0"/>
    <w:rsid w:val="00CF6F80"/>
    <w:rsid w:val="00D0005A"/>
    <w:rsid w:val="00D0177F"/>
    <w:rsid w:val="00D0617D"/>
    <w:rsid w:val="00D07F2E"/>
    <w:rsid w:val="00D10ACA"/>
    <w:rsid w:val="00D14377"/>
    <w:rsid w:val="00D14EB7"/>
    <w:rsid w:val="00D17CE4"/>
    <w:rsid w:val="00D20798"/>
    <w:rsid w:val="00D23AD6"/>
    <w:rsid w:val="00D26EC3"/>
    <w:rsid w:val="00D27F8A"/>
    <w:rsid w:val="00D334D4"/>
    <w:rsid w:val="00D33756"/>
    <w:rsid w:val="00D3387D"/>
    <w:rsid w:val="00D346E7"/>
    <w:rsid w:val="00D360A7"/>
    <w:rsid w:val="00D405D5"/>
    <w:rsid w:val="00D42E20"/>
    <w:rsid w:val="00D4454E"/>
    <w:rsid w:val="00D453A4"/>
    <w:rsid w:val="00D46329"/>
    <w:rsid w:val="00D47082"/>
    <w:rsid w:val="00D4742E"/>
    <w:rsid w:val="00D521E5"/>
    <w:rsid w:val="00D535B4"/>
    <w:rsid w:val="00D549A0"/>
    <w:rsid w:val="00D60122"/>
    <w:rsid w:val="00D61D79"/>
    <w:rsid w:val="00D62D11"/>
    <w:rsid w:val="00D63139"/>
    <w:rsid w:val="00D638F6"/>
    <w:rsid w:val="00D71071"/>
    <w:rsid w:val="00D726A9"/>
    <w:rsid w:val="00D74106"/>
    <w:rsid w:val="00D74FBD"/>
    <w:rsid w:val="00D8098B"/>
    <w:rsid w:val="00D8186E"/>
    <w:rsid w:val="00D81C57"/>
    <w:rsid w:val="00D8647F"/>
    <w:rsid w:val="00D90188"/>
    <w:rsid w:val="00D9020E"/>
    <w:rsid w:val="00D91870"/>
    <w:rsid w:val="00D92035"/>
    <w:rsid w:val="00D95D73"/>
    <w:rsid w:val="00D97A7E"/>
    <w:rsid w:val="00DA0F49"/>
    <w:rsid w:val="00DA35AE"/>
    <w:rsid w:val="00DA7D6F"/>
    <w:rsid w:val="00DB09B4"/>
    <w:rsid w:val="00DB261A"/>
    <w:rsid w:val="00DC0C4D"/>
    <w:rsid w:val="00DC1F36"/>
    <w:rsid w:val="00DC3533"/>
    <w:rsid w:val="00DC43F0"/>
    <w:rsid w:val="00DD07AB"/>
    <w:rsid w:val="00DD0918"/>
    <w:rsid w:val="00DD0D75"/>
    <w:rsid w:val="00DE0B46"/>
    <w:rsid w:val="00DE1AA0"/>
    <w:rsid w:val="00DE4B08"/>
    <w:rsid w:val="00DE6991"/>
    <w:rsid w:val="00DF06CF"/>
    <w:rsid w:val="00DF154E"/>
    <w:rsid w:val="00DF187F"/>
    <w:rsid w:val="00DF3734"/>
    <w:rsid w:val="00DF69A5"/>
    <w:rsid w:val="00DF7FE4"/>
    <w:rsid w:val="00E022FE"/>
    <w:rsid w:val="00E0346D"/>
    <w:rsid w:val="00E041F6"/>
    <w:rsid w:val="00E052FB"/>
    <w:rsid w:val="00E07463"/>
    <w:rsid w:val="00E07B1A"/>
    <w:rsid w:val="00E07D91"/>
    <w:rsid w:val="00E10ADF"/>
    <w:rsid w:val="00E11207"/>
    <w:rsid w:val="00E11877"/>
    <w:rsid w:val="00E13381"/>
    <w:rsid w:val="00E1407F"/>
    <w:rsid w:val="00E177CF"/>
    <w:rsid w:val="00E21FBA"/>
    <w:rsid w:val="00E2309C"/>
    <w:rsid w:val="00E23EC3"/>
    <w:rsid w:val="00E25397"/>
    <w:rsid w:val="00E25C7C"/>
    <w:rsid w:val="00E279CE"/>
    <w:rsid w:val="00E32AD9"/>
    <w:rsid w:val="00E343F7"/>
    <w:rsid w:val="00E36447"/>
    <w:rsid w:val="00E36638"/>
    <w:rsid w:val="00E37B1E"/>
    <w:rsid w:val="00E4363D"/>
    <w:rsid w:val="00E4394F"/>
    <w:rsid w:val="00E45CEB"/>
    <w:rsid w:val="00E5674E"/>
    <w:rsid w:val="00E57533"/>
    <w:rsid w:val="00E576EA"/>
    <w:rsid w:val="00E57AE7"/>
    <w:rsid w:val="00E643AC"/>
    <w:rsid w:val="00E645F3"/>
    <w:rsid w:val="00E724EE"/>
    <w:rsid w:val="00E81157"/>
    <w:rsid w:val="00E83128"/>
    <w:rsid w:val="00E847A6"/>
    <w:rsid w:val="00E84DED"/>
    <w:rsid w:val="00E91CED"/>
    <w:rsid w:val="00E94727"/>
    <w:rsid w:val="00E953BF"/>
    <w:rsid w:val="00EA2E8C"/>
    <w:rsid w:val="00EA3369"/>
    <w:rsid w:val="00EA5601"/>
    <w:rsid w:val="00EA6A06"/>
    <w:rsid w:val="00EB2B74"/>
    <w:rsid w:val="00EB52D5"/>
    <w:rsid w:val="00EB5A23"/>
    <w:rsid w:val="00EC0713"/>
    <w:rsid w:val="00EC1D4F"/>
    <w:rsid w:val="00ED03D6"/>
    <w:rsid w:val="00ED15D8"/>
    <w:rsid w:val="00ED31AB"/>
    <w:rsid w:val="00ED38CF"/>
    <w:rsid w:val="00EE1880"/>
    <w:rsid w:val="00EE1E26"/>
    <w:rsid w:val="00EE2FE7"/>
    <w:rsid w:val="00EE3047"/>
    <w:rsid w:val="00EE337B"/>
    <w:rsid w:val="00EE4E49"/>
    <w:rsid w:val="00EE71BF"/>
    <w:rsid w:val="00EF03F9"/>
    <w:rsid w:val="00EF060E"/>
    <w:rsid w:val="00EF65F8"/>
    <w:rsid w:val="00F01246"/>
    <w:rsid w:val="00F01E10"/>
    <w:rsid w:val="00F024EA"/>
    <w:rsid w:val="00F025E7"/>
    <w:rsid w:val="00F11009"/>
    <w:rsid w:val="00F146EB"/>
    <w:rsid w:val="00F1492B"/>
    <w:rsid w:val="00F14D1E"/>
    <w:rsid w:val="00F165C8"/>
    <w:rsid w:val="00F1722B"/>
    <w:rsid w:val="00F20786"/>
    <w:rsid w:val="00F211D5"/>
    <w:rsid w:val="00F261BB"/>
    <w:rsid w:val="00F31125"/>
    <w:rsid w:val="00F31C58"/>
    <w:rsid w:val="00F3215A"/>
    <w:rsid w:val="00F335A2"/>
    <w:rsid w:val="00F33B20"/>
    <w:rsid w:val="00F33FF6"/>
    <w:rsid w:val="00F3471B"/>
    <w:rsid w:val="00F36C69"/>
    <w:rsid w:val="00F4036A"/>
    <w:rsid w:val="00F42B38"/>
    <w:rsid w:val="00F42B94"/>
    <w:rsid w:val="00F44CBC"/>
    <w:rsid w:val="00F52F63"/>
    <w:rsid w:val="00F57826"/>
    <w:rsid w:val="00F630C4"/>
    <w:rsid w:val="00F630D8"/>
    <w:rsid w:val="00F708D3"/>
    <w:rsid w:val="00F74D8C"/>
    <w:rsid w:val="00F75593"/>
    <w:rsid w:val="00F76173"/>
    <w:rsid w:val="00F76275"/>
    <w:rsid w:val="00F76DD7"/>
    <w:rsid w:val="00F805A9"/>
    <w:rsid w:val="00F80BFB"/>
    <w:rsid w:val="00F81D00"/>
    <w:rsid w:val="00F8269F"/>
    <w:rsid w:val="00F858A0"/>
    <w:rsid w:val="00F86A60"/>
    <w:rsid w:val="00F91901"/>
    <w:rsid w:val="00F94965"/>
    <w:rsid w:val="00F9662A"/>
    <w:rsid w:val="00FA0349"/>
    <w:rsid w:val="00FA3591"/>
    <w:rsid w:val="00FA5B35"/>
    <w:rsid w:val="00FA7389"/>
    <w:rsid w:val="00FB17AE"/>
    <w:rsid w:val="00FB3A1E"/>
    <w:rsid w:val="00FB486B"/>
    <w:rsid w:val="00FB71AA"/>
    <w:rsid w:val="00FC4B80"/>
    <w:rsid w:val="00FC5230"/>
    <w:rsid w:val="00FC5532"/>
    <w:rsid w:val="00FC671C"/>
    <w:rsid w:val="00FC6CA1"/>
    <w:rsid w:val="00FC7B85"/>
    <w:rsid w:val="00FC7C7B"/>
    <w:rsid w:val="00FD05C6"/>
    <w:rsid w:val="00FD69F2"/>
    <w:rsid w:val="00FE0F99"/>
    <w:rsid w:val="00FE2C33"/>
    <w:rsid w:val="00FE4FF4"/>
    <w:rsid w:val="00FE6650"/>
    <w:rsid w:val="00FF0BBC"/>
    <w:rsid w:val="00FF2A18"/>
    <w:rsid w:val="00FF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8D7FAC"/>
  <w15:docId w15:val="{42BEAC9E-C63C-4D80-B0FF-70F54882C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279CE"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Arial" w:hAnsi="Arial"/>
      <w:b/>
      <w:i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rFonts w:ascii="Arial" w:hAnsi="Arial"/>
      <w:b/>
      <w:i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/>
      <w:b/>
      <w:i/>
      <w:sz w:val="22"/>
    </w:rPr>
  </w:style>
  <w:style w:type="paragraph" w:styleId="Nagwek6">
    <w:name w:val="heading 6"/>
    <w:basedOn w:val="Normalny"/>
    <w:next w:val="Normalny"/>
    <w:qFormat/>
    <w:pPr>
      <w:keepNext/>
      <w:spacing w:before="60" w:after="60"/>
      <w:outlineLvl w:val="5"/>
    </w:pPr>
    <w:rPr>
      <w:rFonts w:ascii="Arial" w:hAnsi="Arial"/>
      <w:i/>
      <w:sz w:val="22"/>
    </w:rPr>
  </w:style>
  <w:style w:type="paragraph" w:styleId="Nagwek7">
    <w:name w:val="heading 7"/>
    <w:basedOn w:val="Normalny"/>
    <w:next w:val="Normalny"/>
    <w:qFormat/>
    <w:pPr>
      <w:keepNext/>
      <w:spacing w:before="240" w:after="60"/>
      <w:ind w:left="74"/>
      <w:outlineLvl w:val="6"/>
    </w:pPr>
    <w:rPr>
      <w:rFonts w:ascii="Arial" w:hAnsi="Arial"/>
      <w:i/>
      <w:sz w:val="22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1C03E1"/>
  </w:style>
  <w:style w:type="character" w:styleId="Odwoanieprzypisukocowego">
    <w:name w:val="endnote reference"/>
    <w:semiHidden/>
    <w:rsid w:val="001C03E1"/>
    <w:rPr>
      <w:vertAlign w:val="superscript"/>
    </w:rPr>
  </w:style>
  <w:style w:type="paragraph" w:styleId="Tekstdymka">
    <w:name w:val="Balloon Text"/>
    <w:basedOn w:val="Normalny"/>
    <w:semiHidden/>
    <w:rsid w:val="002C3C9D"/>
    <w:rPr>
      <w:rFonts w:ascii="Tahoma" w:hAnsi="Tahoma" w:cs="Tahoma"/>
      <w:sz w:val="16"/>
      <w:szCs w:val="16"/>
    </w:rPr>
  </w:style>
  <w:style w:type="paragraph" w:customStyle="1" w:styleId="NormalBogdan">
    <w:name w:val="Normal.Bogdan"/>
    <w:rsid w:val="00086DE6"/>
    <w:pPr>
      <w:framePr w:hSpace="181" w:wrap="auto" w:vAnchor="text" w:hAnchor="text" w:y="1"/>
      <w:spacing w:before="120" w:after="120"/>
      <w:jc w:val="both"/>
    </w:pPr>
    <w:rPr>
      <w:rFonts w:ascii="Arial" w:hAnsi="Arial"/>
      <w:kern w:val="22"/>
      <w:sz w:val="22"/>
      <w:lang w:val="en-US"/>
    </w:rPr>
  </w:style>
  <w:style w:type="character" w:customStyle="1" w:styleId="StopkaZnak">
    <w:name w:val="Stopka Znak"/>
    <w:link w:val="Stopka"/>
    <w:uiPriority w:val="99"/>
    <w:rsid w:val="001641C6"/>
  </w:style>
  <w:style w:type="paragraph" w:styleId="Akapitzlist">
    <w:name w:val="List Paragraph"/>
    <w:aliases w:val="BPR_Nagłówek 1,Styl 1,lp1,List Paragraph1,List Paragraph2,ISCG Numerowanie,TZ-Nag2,Preambuła,RR PGE Akapit z listą,CP-UC,CP-Punkty,Bullet List,List - bullets,Equipment,Bullet 1,List Paragraph Char Char,b1,Figure_name"/>
    <w:basedOn w:val="Normalny"/>
    <w:link w:val="AkapitzlistZnak"/>
    <w:uiPriority w:val="34"/>
    <w:qFormat/>
    <w:rsid w:val="00841141"/>
    <w:pPr>
      <w:ind w:left="720"/>
      <w:contextualSpacing/>
    </w:pPr>
  </w:style>
  <w:style w:type="paragraph" w:customStyle="1" w:styleId="Default">
    <w:name w:val="Default"/>
    <w:rsid w:val="00CA6B5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nhideWhenUsed/>
    <w:rsid w:val="00F42B38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654F31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0D1E9E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D1E9E"/>
  </w:style>
  <w:style w:type="character" w:styleId="Odwoanieprzypisudolnego">
    <w:name w:val="footnote reference"/>
    <w:basedOn w:val="Domylnaczcionkaakapitu"/>
    <w:semiHidden/>
    <w:unhideWhenUsed/>
    <w:rsid w:val="000D1E9E"/>
    <w:rPr>
      <w:vertAlign w:val="superscript"/>
    </w:rPr>
  </w:style>
  <w:style w:type="character" w:styleId="Odwoaniedokomentarza">
    <w:name w:val="annotation reference"/>
    <w:basedOn w:val="Domylnaczcionkaakapitu"/>
    <w:semiHidden/>
    <w:unhideWhenUsed/>
    <w:rsid w:val="00A8554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85549"/>
  </w:style>
  <w:style w:type="character" w:customStyle="1" w:styleId="TekstkomentarzaZnak">
    <w:name w:val="Tekst komentarza Znak"/>
    <w:basedOn w:val="Domylnaczcionkaakapitu"/>
    <w:link w:val="Tekstkomentarza"/>
    <w:rsid w:val="00A85549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855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85549"/>
    <w:rPr>
      <w:b/>
      <w:bCs/>
    </w:rPr>
  </w:style>
  <w:style w:type="character" w:customStyle="1" w:styleId="AkapitzlistZnak">
    <w:name w:val="Akapit z listą Znak"/>
    <w:aliases w:val="BPR_Nagłówek 1 Znak,Styl 1 Znak,lp1 Znak,List Paragraph1 Znak,List Paragraph2 Znak,ISCG Numerowanie Znak,TZ-Nag2 Znak,Preambuła Znak,RR PGE Akapit z listą Znak,CP-UC Znak,CP-Punkty Znak,Bullet List Znak,List - bullets Znak,b1 Znak"/>
    <w:basedOn w:val="Domylnaczcionkaakapitu"/>
    <w:link w:val="Akapitzlist"/>
    <w:uiPriority w:val="34"/>
    <w:rsid w:val="00AF615E"/>
  </w:style>
  <w:style w:type="paragraph" w:styleId="Poprawka">
    <w:name w:val="Revision"/>
    <w:hidden/>
    <w:uiPriority w:val="99"/>
    <w:semiHidden/>
    <w:rsid w:val="00791FA3"/>
  </w:style>
  <w:style w:type="paragraph" w:customStyle="1" w:styleId="BPRNagwek2">
    <w:name w:val="BPR_Nagłówek2"/>
    <w:basedOn w:val="Normalny"/>
    <w:rsid w:val="00980011"/>
    <w:pPr>
      <w:keepNext/>
      <w:overflowPunct w:val="0"/>
      <w:autoSpaceDE w:val="0"/>
      <w:autoSpaceDN w:val="0"/>
      <w:spacing w:before="240" w:line="360" w:lineRule="auto"/>
      <w:ind w:left="717" w:hanging="540"/>
      <w:jc w:val="both"/>
    </w:pPr>
    <w:rPr>
      <w:rFonts w:ascii="Calibri Light" w:eastAsiaTheme="minorHAnsi" w:hAnsi="Calibri Light" w:cs="Calibri Light"/>
      <w:lang w:eastAsia="en-US"/>
    </w:rPr>
  </w:style>
  <w:style w:type="paragraph" w:customStyle="1" w:styleId="111BPRNagwek3">
    <w:name w:val="1.1.1. BPR_Nagłówek 3"/>
    <w:basedOn w:val="Normalny"/>
    <w:rsid w:val="00980011"/>
    <w:pPr>
      <w:keepNext/>
      <w:overflowPunct w:val="0"/>
      <w:autoSpaceDE w:val="0"/>
      <w:autoSpaceDN w:val="0"/>
      <w:spacing w:before="240" w:line="360" w:lineRule="auto"/>
      <w:ind w:left="897" w:hanging="720"/>
      <w:jc w:val="both"/>
    </w:pPr>
    <w:rPr>
      <w:rFonts w:ascii="Calibri Light" w:eastAsiaTheme="minorHAnsi" w:hAnsi="Calibri Light" w:cs="Calibri Light"/>
      <w:lang w:eastAsia="en-US"/>
    </w:rPr>
  </w:style>
  <w:style w:type="paragraph" w:customStyle="1" w:styleId="1111BPRNagwek4">
    <w:name w:val="1.1.1.1. BPR_Nagłówek 4"/>
    <w:basedOn w:val="Normalny"/>
    <w:rsid w:val="00980011"/>
    <w:pPr>
      <w:keepNext/>
      <w:overflowPunct w:val="0"/>
      <w:autoSpaceDE w:val="0"/>
      <w:autoSpaceDN w:val="0"/>
      <w:spacing w:before="240" w:line="360" w:lineRule="auto"/>
      <w:ind w:left="897" w:hanging="720"/>
      <w:jc w:val="both"/>
    </w:pPr>
    <w:rPr>
      <w:rFonts w:ascii="Calibri Light" w:eastAsiaTheme="minorHAnsi" w:hAnsi="Calibri Light" w:cs="Calibri Light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E63AA"/>
    <w:rPr>
      <w:color w:val="605E5C"/>
      <w:shd w:val="clear" w:color="auto" w:fill="E1DFDD"/>
    </w:rPr>
  </w:style>
  <w:style w:type="paragraph" w:styleId="Listapunktowana">
    <w:name w:val="List Bullet"/>
    <w:basedOn w:val="Normalny"/>
    <w:qFormat/>
    <w:rsid w:val="006C2F93"/>
    <w:pPr>
      <w:numPr>
        <w:numId w:val="33"/>
      </w:numPr>
      <w:tabs>
        <w:tab w:val="right" w:pos="1134"/>
        <w:tab w:val="left" w:leader="dot" w:pos="4536"/>
      </w:tabs>
      <w:spacing w:before="120" w:after="120"/>
      <w:ind w:left="0" w:firstLine="0"/>
      <w:contextualSpacing/>
    </w:pPr>
    <w:rPr>
      <w:rFonts w:ascii="Arial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9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7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8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0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740352">
                      <w:marLeft w:val="-45"/>
                      <w:marRight w:val="-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71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155497">
                              <w:marLeft w:val="-45"/>
                              <w:marRight w:val="-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743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9375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97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567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5930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1911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15436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896823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95915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8158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66904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2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rafineriagdanska.pl/3613/dla_dostawcow/standardy_techniczne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mailto:centrala@orlenoil.pl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rafineriagdanska.pl/3613/dla_dostawcow/standardy_techniczne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Nintex conditional workflow start</Name>
    <Synchronization>Synchronous</Synchronization>
    <Type>10001</Type>
    <SequenceNumber>50000</SequenceNumber>
    <Assembly>Nintex.Workflow, Version=1.0.0.0, Culture=neutral, PublicKeyToken=913f6bae0ca5ae12</Assembly>
    <Class>Nintex.Workflow.ConditionalWorkflowStartReceiver</Class>
    <Data>635308242916909797</Data>
    <Filter/>
  </Receiver>
  <Receiver>
    <Name>Nintex conditional workflow start</Name>
    <Synchronization>Synchronous</Synchronization>
    <Type>10002</Type>
    <SequenceNumber>50000</SequenceNumber>
    <Assembly>Nintex.Workflow, Version=1.0.0.0, Culture=neutral, PublicKeyToken=913f6bae0ca5ae12</Assembly>
    <Class>Nintex.Workflow.ConditionalWorkflowStartReceiver</Class>
    <Data>635308242916909797</Data>
    <Filter/>
  </Receiver>
  <Receiver>
    <Name>Nintex conditional workflow start</Name>
    <Synchronization>Synchronous</Synchronization>
    <Type>2</Type>
    <SequenceNumber>50000</SequenceNumber>
    <Assembly>Nintex.Workflow, Version=1.0.0.0, Culture=neutral, PublicKeyToken=913f6bae0ca5ae12</Assembly>
    <Class>Nintex.Workflow.ConditionalWorkflowStartReceiver</Class>
    <Data>635308242916909797</Data>
    <Filter/>
  </Receiver>
</spe:Receivers>
</file>

<file path=customXml/item3.xml><?xml version="1.0" encoding="utf-8"?>
<p:properties xmlns:p="http://schemas.microsoft.com/office/2006/metadata/properties" xmlns:xsi="http://www.w3.org/2001/XMLSchema-instance">
  <documentManagement>
    <_dlc_DocId xmlns="51526375-6ae2-433e-9f1d-6450708911cf">WKCNJREVWHF3-154559426-540</_dlc_DocId>
    <_dlc_DocIdUrl xmlns="51526375-6ae2-433e-9f1d-6450708911cf">
      <Url>https://portal.grupalotos.pl/gkgl/Lotosoil/_layouts/15/DocIdRedir.aspx?ID=WKCNJREVWHF3-154559426-540</Url>
      <Description>WKCNJREVWHF3-154559426-540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646E0BCDD29447AA821E90A9C35BBE" ma:contentTypeVersion="10" ma:contentTypeDescription="Utwórz nowy dokument." ma:contentTypeScope="" ma:versionID="a064e4c50431c8511615784fe9361922">
  <xsd:schema xmlns:xsd="http://www.w3.org/2001/XMLSchema" xmlns:xs="http://www.w3.org/2001/XMLSchema" xmlns:p="http://schemas.microsoft.com/office/2006/metadata/properties" xmlns:ns2="51526375-6ae2-433e-9f1d-6450708911cf" xmlns:ns3="c28e409e-7932-4121-98eb-45b032d4f553" targetNamespace="http://schemas.microsoft.com/office/2006/metadata/properties" ma:root="true" ma:fieldsID="483e2c7b9a061e2ad5052c3e510dda89" ns2:_="" ns3:_="">
    <xsd:import namespace="51526375-6ae2-433e-9f1d-6450708911cf"/>
    <xsd:import namespace="c28e409e-7932-4121-98eb-45b032d4f5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26375-6ae2-433e-9f1d-6450708911c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8e409e-7932-4121-98eb-45b032d4f55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AF0E3D-6409-4321-A7C3-66B797027E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626B57-E44A-41B8-8918-90F8BF0D3BE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636739C-70E8-4DD5-974E-14C41F98CA69}">
  <ds:schemaRefs>
    <ds:schemaRef ds:uri="http://schemas.microsoft.com/office/2006/metadata/properties"/>
    <ds:schemaRef ds:uri="51526375-6ae2-433e-9f1d-6450708911cf"/>
  </ds:schemaRefs>
</ds:datastoreItem>
</file>

<file path=customXml/itemProps4.xml><?xml version="1.0" encoding="utf-8"?>
<ds:datastoreItem xmlns:ds="http://schemas.openxmlformats.org/officeDocument/2006/customXml" ds:itemID="{09A62192-A9AC-41B7-981E-7E2C722921F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526E05-E98C-41E8-85CD-FC8765EAFA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526375-6ae2-433e-9f1d-6450708911cf"/>
    <ds:schemaRef ds:uri="c28e409e-7932-4121-98eb-45b032d4f5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1410</Words>
  <Characters>9757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„BiproRaf” - Gdańsk</vt:lpstr>
    </vt:vector>
  </TitlesOfParts>
  <Company>BIPRORAF Sp. z o.o.</Company>
  <LinksUpToDate>false</LinksUpToDate>
  <CharactersWithSpaces>11145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„BiproRaf” - Gdańsk</dc:title>
  <dc:creator>Mariola</dc:creator>
  <cp:lastModifiedBy>Steege Anna (OIL)</cp:lastModifiedBy>
  <cp:revision>3</cp:revision>
  <cp:lastPrinted>2025-02-17T07:00:00Z</cp:lastPrinted>
  <dcterms:created xsi:type="dcterms:W3CDTF">2026-08-24T06:43:00Z</dcterms:created>
  <dcterms:modified xsi:type="dcterms:W3CDTF">2026-08-24T06:44:00Z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0x010100D9646E0BCDD29447AA821E90A9C35BBE</vt:lpwstr>
  </property>
  <property fmtid="{D5CDD505-2E9C-101B-9397-08002B2CF9AE}" pid="3" name="_dlc_DocIdItemGuid">
    <vt:lpwstr>51c6e619-7f18-40de-8724-e408a866e94d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2021-10-28T08:56:28Z</vt:lpwstr>
  </property>
  <property fmtid="{D5CDD505-2E9C-101B-9397-08002B2CF9AE}" pid="6" name="MSIP_Label_53312e15-a5e9-4500-a857-15b9f442bba9_Method">
    <vt:lpwstr>Privileged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893ba068-f964-4e72-8023-6ed47ee29f06</vt:lpwstr>
  </property>
  <property fmtid="{D5CDD505-2E9C-101B-9397-08002B2CF9AE}" pid="10" name="MSIP_Label_53312e15-a5e9-4500-a857-15b9f442bba9_ContentBits">
    <vt:lpwstr>0</vt:lpwstr>
  </property>
</Properties>
</file>